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648"/>
        <w:rPr>
          <w:sz w:val="20"/>
        </w:rPr>
      </w:pPr>
      <w:r>
        <w:rPr>
          <w:sz w:val="20"/>
        </w:rPr>
        <w:drawing>
          <wp:inline distT="0" distB="0" distL="0" distR="0">
            <wp:extent cx="446247" cy="720851"/>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446247" cy="720851"/>
                    </a:xfrm>
                    <a:prstGeom prst="rect">
                      <a:avLst/>
                    </a:prstGeom>
                  </pic:spPr>
                </pic:pic>
              </a:graphicData>
            </a:graphic>
          </wp:inline>
        </w:drawing>
      </w:r>
      <w:r>
        <w:rPr>
          <w:sz w:val="20"/>
        </w:rPr>
      </w:r>
    </w:p>
    <w:p>
      <w:pPr>
        <w:spacing w:line="272" w:lineRule="exact" w:before="0"/>
        <w:ind w:left="107" w:right="0" w:firstLine="0"/>
        <w:jc w:val="left"/>
        <w:rPr>
          <w:b/>
          <w:sz w:val="24"/>
        </w:rPr>
      </w:pPr>
      <w:r>
        <w:rPr>
          <w:b/>
          <w:sz w:val="24"/>
        </w:rPr>
        <w:t>Република</w:t>
      </w:r>
      <w:r>
        <w:rPr>
          <w:b/>
          <w:spacing w:val="-3"/>
          <w:sz w:val="24"/>
        </w:rPr>
        <w:t> </w:t>
      </w:r>
      <w:r>
        <w:rPr>
          <w:b/>
          <w:spacing w:val="-2"/>
          <w:sz w:val="24"/>
        </w:rPr>
        <w:t>Србија</w:t>
      </w:r>
    </w:p>
    <w:p>
      <w:pPr>
        <w:spacing w:before="0"/>
        <w:ind w:left="107" w:right="5135" w:firstLine="0"/>
        <w:jc w:val="left"/>
        <w:rPr>
          <w:b/>
          <w:sz w:val="24"/>
        </w:rPr>
      </w:pPr>
      <w:r>
        <w:rPr>
          <w:b/>
          <w:sz w:val="24"/>
        </w:rPr>
        <w:t>Аутономна</w:t>
      </w:r>
      <w:r>
        <w:rPr>
          <w:b/>
          <w:spacing w:val="-15"/>
          <w:sz w:val="24"/>
        </w:rPr>
        <w:t> </w:t>
      </w:r>
      <w:r>
        <w:rPr>
          <w:b/>
          <w:sz w:val="24"/>
        </w:rPr>
        <w:t>Покрајина</w:t>
      </w:r>
      <w:r>
        <w:rPr>
          <w:b/>
          <w:spacing w:val="-15"/>
          <w:sz w:val="24"/>
        </w:rPr>
        <w:t> </w:t>
      </w:r>
      <w:r>
        <w:rPr>
          <w:b/>
          <w:sz w:val="24"/>
        </w:rPr>
        <w:t>Војводина ОПШТИНА ВРБАС</w:t>
      </w:r>
    </w:p>
    <w:p>
      <w:pPr>
        <w:tabs>
          <w:tab w:pos="4356" w:val="left" w:leader="none"/>
        </w:tabs>
        <w:spacing w:line="368" w:lineRule="exact" w:before="2"/>
        <w:ind w:left="107" w:right="0" w:firstLine="0"/>
        <w:jc w:val="left"/>
        <w:rPr>
          <w:b/>
          <w:sz w:val="32"/>
        </w:rPr>
      </w:pPr>
      <w:r>
        <w:rPr>
          <w:b/>
          <w:sz w:val="24"/>
        </w:rPr>
        <w:t>ОПШТИНСКА</w:t>
      </w:r>
      <w:r>
        <w:rPr>
          <w:b/>
          <w:spacing w:val="-4"/>
          <w:sz w:val="24"/>
        </w:rPr>
        <w:t> </w:t>
      </w:r>
      <w:r>
        <w:rPr>
          <w:b/>
          <w:spacing w:val="-2"/>
          <w:sz w:val="24"/>
        </w:rPr>
        <w:t>УПРАВА</w:t>
      </w:r>
      <w:r>
        <w:rPr>
          <w:b/>
          <w:sz w:val="24"/>
        </w:rPr>
        <w:tab/>
        <w:t>Број:</w:t>
      </w:r>
      <w:r>
        <w:rPr>
          <w:b/>
          <w:spacing w:val="51"/>
          <w:sz w:val="24"/>
        </w:rPr>
        <w:t> </w:t>
      </w:r>
      <w:r>
        <w:rPr>
          <w:b/>
          <w:sz w:val="32"/>
        </w:rPr>
        <w:t>580-</w:t>
      </w:r>
      <w:r>
        <w:rPr>
          <w:b/>
          <w:spacing w:val="-5"/>
          <w:sz w:val="32"/>
        </w:rPr>
        <w:t>1-</w:t>
      </w:r>
    </w:p>
    <w:p>
      <w:pPr>
        <w:spacing w:line="276" w:lineRule="exact" w:before="0"/>
        <w:ind w:left="107" w:right="0" w:firstLine="0"/>
        <w:jc w:val="left"/>
        <w:rPr>
          <w:b/>
          <w:sz w:val="24"/>
        </w:rPr>
      </w:pPr>
      <w:r>
        <w:rPr>
          <w:b/>
          <w:sz w:val="24"/>
        </w:rPr>
        <w:t>Одељење</w:t>
      </w:r>
      <w:r>
        <w:rPr>
          <w:b/>
          <w:spacing w:val="-3"/>
          <w:sz w:val="24"/>
        </w:rPr>
        <w:t> </w:t>
      </w:r>
      <w:r>
        <w:rPr>
          <w:b/>
          <w:sz w:val="24"/>
        </w:rPr>
        <w:t>за</w:t>
      </w:r>
      <w:r>
        <w:rPr>
          <w:b/>
          <w:spacing w:val="-1"/>
          <w:sz w:val="24"/>
        </w:rPr>
        <w:t> </w:t>
      </w:r>
      <w:r>
        <w:rPr>
          <w:b/>
          <w:sz w:val="24"/>
        </w:rPr>
        <w:t>друштвене</w:t>
      </w:r>
      <w:r>
        <w:rPr>
          <w:b/>
          <w:spacing w:val="-2"/>
          <w:sz w:val="24"/>
        </w:rPr>
        <w:t> делатности</w:t>
      </w:r>
    </w:p>
    <w:p>
      <w:pPr>
        <w:tabs>
          <w:tab w:pos="4356" w:val="left" w:leader="none"/>
          <w:tab w:pos="10016" w:val="left" w:leader="none"/>
        </w:tabs>
        <w:spacing w:before="0"/>
        <w:ind w:left="107" w:right="0" w:firstLine="0"/>
        <w:jc w:val="left"/>
        <w:rPr>
          <w:sz w:val="24"/>
        </w:rPr>
      </w:pPr>
      <w:r>
        <w:rPr>
          <w:b/>
          <w:sz w:val="24"/>
        </w:rPr>
        <w:t>21460 Врбас, М. Тита</w:t>
      </w:r>
      <w:r>
        <w:rPr>
          <w:b/>
          <w:spacing w:val="-3"/>
          <w:sz w:val="24"/>
        </w:rPr>
        <w:t> </w:t>
      </w:r>
      <w:r>
        <w:rPr>
          <w:b/>
          <w:spacing w:val="-5"/>
          <w:sz w:val="24"/>
        </w:rPr>
        <w:t>89</w:t>
      </w:r>
      <w:r>
        <w:rPr>
          <w:b/>
          <w:sz w:val="24"/>
        </w:rPr>
        <w:tab/>
        <w:t>Дана: </w:t>
      </w:r>
      <w:r>
        <w:rPr>
          <w:sz w:val="24"/>
          <w:u w:val="single"/>
        </w:rPr>
        <w:tab/>
      </w:r>
    </w:p>
    <w:p>
      <w:pPr>
        <w:pStyle w:val="BodyText"/>
        <w:spacing w:before="2"/>
        <w:rPr>
          <w:sz w:val="16"/>
        </w:rPr>
      </w:pPr>
    </w:p>
    <w:p>
      <w:pPr>
        <w:spacing w:before="90"/>
        <w:ind w:left="2357" w:right="2411" w:firstLine="0"/>
        <w:jc w:val="center"/>
        <w:rPr>
          <w:b/>
          <w:sz w:val="24"/>
        </w:rPr>
      </w:pPr>
      <w:r>
        <w:rPr>
          <w:b/>
          <w:spacing w:val="-2"/>
          <w:sz w:val="24"/>
        </w:rPr>
        <w:t>ЗАХТЕВ</w:t>
      </w:r>
    </w:p>
    <w:p>
      <w:pPr>
        <w:spacing w:before="0"/>
        <w:ind w:left="2357" w:right="2416" w:firstLine="0"/>
        <w:jc w:val="center"/>
        <w:rPr>
          <w:b/>
          <w:sz w:val="24"/>
        </w:rPr>
      </w:pPr>
      <w:r>
        <w:rPr>
          <w:b/>
          <w:sz w:val="24"/>
        </w:rPr>
        <w:t>ЗА</w:t>
      </w:r>
      <w:r>
        <w:rPr>
          <w:b/>
          <w:spacing w:val="-4"/>
          <w:sz w:val="24"/>
        </w:rPr>
        <w:t> </w:t>
      </w:r>
      <w:r>
        <w:rPr>
          <w:b/>
          <w:sz w:val="24"/>
        </w:rPr>
        <w:t>ОСТВАРИВАЊА</w:t>
      </w:r>
      <w:r>
        <w:rPr>
          <w:b/>
          <w:spacing w:val="-2"/>
          <w:sz w:val="24"/>
        </w:rPr>
        <w:t> </w:t>
      </w:r>
      <w:r>
        <w:rPr>
          <w:b/>
          <w:sz w:val="24"/>
        </w:rPr>
        <w:t>ПРАВА</w:t>
      </w:r>
      <w:r>
        <w:rPr>
          <w:b/>
          <w:spacing w:val="-4"/>
          <w:sz w:val="24"/>
        </w:rPr>
        <w:t> </w:t>
      </w:r>
      <w:r>
        <w:rPr>
          <w:b/>
          <w:sz w:val="24"/>
        </w:rPr>
        <w:t>НА</w:t>
      </w:r>
      <w:r>
        <w:rPr>
          <w:b/>
          <w:spacing w:val="-1"/>
          <w:sz w:val="24"/>
        </w:rPr>
        <w:t> </w:t>
      </w:r>
      <w:r>
        <w:rPr>
          <w:b/>
          <w:spacing w:val="-2"/>
          <w:sz w:val="24"/>
        </w:rPr>
        <w:t>КОРИШЋЕЊЕ</w:t>
      </w:r>
    </w:p>
    <w:p>
      <w:pPr>
        <w:spacing w:before="0"/>
        <w:ind w:left="1509" w:right="1568" w:firstLine="0"/>
        <w:jc w:val="center"/>
        <w:rPr>
          <w:b/>
          <w:sz w:val="24"/>
        </w:rPr>
      </w:pPr>
      <w:r>
        <w:rPr>
          <w:b/>
          <w:sz w:val="24"/>
        </w:rPr>
        <w:t>ОБЕЛЕЖЕНИХ</w:t>
      </w:r>
      <w:r>
        <w:rPr>
          <w:b/>
          <w:spacing w:val="-7"/>
          <w:sz w:val="24"/>
        </w:rPr>
        <w:t> </w:t>
      </w:r>
      <w:r>
        <w:rPr>
          <w:b/>
          <w:sz w:val="24"/>
        </w:rPr>
        <w:t>ПАРКИНГ</w:t>
      </w:r>
      <w:r>
        <w:rPr>
          <w:b/>
          <w:spacing w:val="-7"/>
          <w:sz w:val="24"/>
        </w:rPr>
        <w:t> </w:t>
      </w:r>
      <w:r>
        <w:rPr>
          <w:b/>
          <w:sz w:val="24"/>
        </w:rPr>
        <w:t>МЕСТА</w:t>
      </w:r>
      <w:r>
        <w:rPr>
          <w:b/>
          <w:spacing w:val="-8"/>
          <w:sz w:val="24"/>
        </w:rPr>
        <w:t> </w:t>
      </w:r>
      <w:r>
        <w:rPr>
          <w:b/>
          <w:sz w:val="24"/>
        </w:rPr>
        <w:t>ЗА</w:t>
      </w:r>
      <w:r>
        <w:rPr>
          <w:b/>
          <w:spacing w:val="-7"/>
          <w:sz w:val="24"/>
        </w:rPr>
        <w:t> </w:t>
      </w:r>
      <w:r>
        <w:rPr>
          <w:b/>
          <w:sz w:val="24"/>
        </w:rPr>
        <w:t>ПАРКИРАЊЕ</w:t>
      </w:r>
      <w:r>
        <w:rPr>
          <w:b/>
          <w:spacing w:val="-7"/>
          <w:sz w:val="24"/>
        </w:rPr>
        <w:t> </w:t>
      </w:r>
      <w:r>
        <w:rPr>
          <w:b/>
          <w:sz w:val="24"/>
        </w:rPr>
        <w:t>ВОЗИЛА ОСОБА СА ИНВАЛИДИТЕТОМ И ИЗДАВАЊЕ</w:t>
      </w:r>
    </w:p>
    <w:p>
      <w:pPr>
        <w:spacing w:before="1"/>
        <w:ind w:left="2357" w:right="2416" w:firstLine="0"/>
        <w:jc w:val="center"/>
        <w:rPr>
          <w:b/>
          <w:sz w:val="24"/>
        </w:rPr>
      </w:pPr>
      <w:r>
        <w:rPr>
          <w:b/>
          <w:sz w:val="24"/>
        </w:rPr>
        <w:t>ИПК</w:t>
      </w:r>
      <w:r>
        <w:rPr>
          <w:b/>
          <w:spacing w:val="-1"/>
          <w:sz w:val="24"/>
        </w:rPr>
        <w:t> </w:t>
      </w:r>
      <w:r>
        <w:rPr>
          <w:b/>
          <w:sz w:val="24"/>
        </w:rPr>
        <w:t>ПАРКИНГ</w:t>
      </w:r>
      <w:r>
        <w:rPr>
          <w:b/>
          <w:spacing w:val="-1"/>
          <w:sz w:val="24"/>
        </w:rPr>
        <w:t> </w:t>
      </w:r>
      <w:r>
        <w:rPr>
          <w:b/>
          <w:spacing w:val="-2"/>
          <w:sz w:val="24"/>
        </w:rPr>
        <w:t>НАЛЕПНИЦЕ</w:t>
      </w:r>
    </w:p>
    <w:p>
      <w:pPr>
        <w:pStyle w:val="BodyText"/>
        <w:spacing w:before="6"/>
        <w:rPr>
          <w:b/>
          <w:sz w:val="23"/>
        </w:rPr>
      </w:pPr>
    </w:p>
    <w:p>
      <w:pPr>
        <w:tabs>
          <w:tab w:pos="9860" w:val="left" w:leader="none"/>
        </w:tabs>
        <w:spacing w:before="0"/>
        <w:ind w:left="0" w:right="195" w:firstLine="0"/>
        <w:jc w:val="right"/>
        <w:rPr>
          <w:sz w:val="24"/>
        </w:rPr>
      </w:pPr>
      <w:r>
        <w:rPr>
          <w:b/>
          <w:sz w:val="24"/>
        </w:rPr>
        <w:t>Име, име оца и презиме подносиоца захтева</w:t>
      </w:r>
      <w:r>
        <w:rPr>
          <w:b/>
          <w:spacing w:val="123"/>
          <w:sz w:val="24"/>
        </w:rPr>
        <w:t> </w:t>
      </w:r>
      <w:r>
        <w:rPr>
          <w:sz w:val="24"/>
          <w:u w:val="single"/>
        </w:rPr>
        <w:tab/>
      </w:r>
    </w:p>
    <w:p>
      <w:pPr>
        <w:pStyle w:val="BodyText"/>
        <w:ind w:right="194"/>
        <w:jc w:val="right"/>
      </w:pPr>
      <w:r>
        <w:rPr/>
        <w:t>(особа</w:t>
      </w:r>
      <w:r>
        <w:rPr>
          <w:spacing w:val="-6"/>
        </w:rPr>
        <w:t> </w:t>
      </w:r>
      <w:r>
        <w:rPr/>
        <w:t>са</w:t>
      </w:r>
      <w:r>
        <w:rPr>
          <w:spacing w:val="-4"/>
        </w:rPr>
        <w:t> </w:t>
      </w:r>
      <w:r>
        <w:rPr/>
        <w:t>инвалидитетом</w:t>
      </w:r>
      <w:r>
        <w:rPr>
          <w:spacing w:val="-4"/>
        </w:rPr>
        <w:t> </w:t>
      </w:r>
      <w:r>
        <w:rPr/>
        <w:t>или</w:t>
      </w:r>
      <w:r>
        <w:rPr>
          <w:spacing w:val="-2"/>
        </w:rPr>
        <w:t> </w:t>
      </w:r>
      <w:r>
        <w:rPr/>
        <w:t>родитељ/старатељ/хранитељ</w:t>
      </w:r>
      <w:r>
        <w:rPr>
          <w:spacing w:val="-3"/>
        </w:rPr>
        <w:t> </w:t>
      </w:r>
      <w:r>
        <w:rPr>
          <w:spacing w:val="-4"/>
        </w:rPr>
        <w:t>ОСИ)</w:t>
      </w:r>
    </w:p>
    <w:p>
      <w:pPr>
        <w:pStyle w:val="BodyText"/>
        <w:rPr>
          <w:sz w:val="20"/>
        </w:rPr>
      </w:pPr>
    </w:p>
    <w:p>
      <w:pPr>
        <w:pStyle w:val="BodyText"/>
        <w:spacing w:before="4"/>
        <w:rPr>
          <w:sz w:val="22"/>
        </w:rPr>
      </w:pPr>
      <w:r>
        <w:rPr/>
        <w:pict>
          <v:shape style="position:absolute;margin-left:50.400002pt;margin-top:14.092649pt;width:492.05pt;height:.1pt;mso-position-horizontal-relative:page;mso-position-vertical-relative:paragraph;z-index:-15728640;mso-wrap-distance-left:0;mso-wrap-distance-right:0" id="docshape1" coordorigin="1008,282" coordsize="9841,0" path="m1008,282l10848,282e" filled="false" stroked="true" strokeweight=".48pt" strokecolor="#000000">
            <v:path arrowok="t"/>
            <v:stroke dashstyle="solid"/>
            <w10:wrap type="topAndBottom"/>
          </v:shape>
        </w:pict>
      </w:r>
    </w:p>
    <w:p>
      <w:pPr>
        <w:spacing w:before="5"/>
        <w:ind w:left="107" w:right="0" w:firstLine="0"/>
        <w:jc w:val="left"/>
        <w:rPr>
          <w:b/>
          <w:sz w:val="24"/>
        </w:rPr>
      </w:pPr>
      <w:r>
        <w:rPr>
          <w:b/>
          <w:sz w:val="24"/>
        </w:rPr>
        <w:t>Име,</w:t>
      </w:r>
      <w:r>
        <w:rPr>
          <w:b/>
          <w:spacing w:val="-2"/>
          <w:sz w:val="24"/>
        </w:rPr>
        <w:t> </w:t>
      </w:r>
      <w:r>
        <w:rPr>
          <w:b/>
          <w:sz w:val="24"/>
        </w:rPr>
        <w:t>име</w:t>
      </w:r>
      <w:r>
        <w:rPr>
          <w:b/>
          <w:spacing w:val="-3"/>
          <w:sz w:val="24"/>
        </w:rPr>
        <w:t> </w:t>
      </w:r>
      <w:r>
        <w:rPr>
          <w:b/>
          <w:sz w:val="24"/>
        </w:rPr>
        <w:t>оца</w:t>
      </w:r>
      <w:r>
        <w:rPr>
          <w:b/>
          <w:spacing w:val="-2"/>
          <w:sz w:val="24"/>
        </w:rPr>
        <w:t> </w:t>
      </w:r>
      <w:r>
        <w:rPr>
          <w:b/>
          <w:sz w:val="24"/>
        </w:rPr>
        <w:t>и</w:t>
      </w:r>
      <w:r>
        <w:rPr>
          <w:b/>
          <w:spacing w:val="-1"/>
          <w:sz w:val="24"/>
        </w:rPr>
        <w:t> </w:t>
      </w:r>
      <w:r>
        <w:rPr>
          <w:b/>
          <w:sz w:val="24"/>
        </w:rPr>
        <w:t>презиме</w:t>
      </w:r>
      <w:r>
        <w:rPr>
          <w:b/>
          <w:spacing w:val="-3"/>
          <w:sz w:val="24"/>
        </w:rPr>
        <w:t> </w:t>
      </w:r>
      <w:r>
        <w:rPr>
          <w:b/>
          <w:sz w:val="24"/>
        </w:rPr>
        <w:t>особе са</w:t>
      </w:r>
      <w:r>
        <w:rPr>
          <w:b/>
          <w:spacing w:val="-2"/>
          <w:sz w:val="24"/>
        </w:rPr>
        <w:t> </w:t>
      </w:r>
      <w:r>
        <w:rPr>
          <w:b/>
          <w:sz w:val="24"/>
        </w:rPr>
        <w:t>инвалидитетом –</w:t>
      </w:r>
      <w:r>
        <w:rPr>
          <w:b/>
          <w:spacing w:val="-2"/>
          <w:sz w:val="24"/>
        </w:rPr>
        <w:t> </w:t>
      </w:r>
      <w:r>
        <w:rPr>
          <w:b/>
          <w:sz w:val="24"/>
        </w:rPr>
        <w:t>члана</w:t>
      </w:r>
      <w:r>
        <w:rPr>
          <w:b/>
          <w:spacing w:val="-1"/>
          <w:sz w:val="24"/>
        </w:rPr>
        <w:t> </w:t>
      </w:r>
      <w:r>
        <w:rPr>
          <w:b/>
          <w:sz w:val="24"/>
        </w:rPr>
        <w:t>заједничког</w:t>
      </w:r>
      <w:r>
        <w:rPr>
          <w:b/>
          <w:spacing w:val="-2"/>
          <w:sz w:val="24"/>
        </w:rPr>
        <w:t> домаћинства</w:t>
      </w:r>
    </w:p>
    <w:p>
      <w:pPr>
        <w:pStyle w:val="BodyText"/>
        <w:rPr>
          <w:b/>
          <w:sz w:val="20"/>
        </w:rPr>
      </w:pPr>
    </w:p>
    <w:p>
      <w:pPr>
        <w:pStyle w:val="BodyText"/>
        <w:rPr>
          <w:b/>
          <w:sz w:val="25"/>
        </w:rPr>
      </w:pPr>
      <w:r>
        <w:rPr/>
        <w:pict>
          <v:shape style="position:absolute;margin-left:50.400002pt;margin-top:15.612173pt;width:492.05pt;height:.1pt;mso-position-horizontal-relative:page;mso-position-vertical-relative:paragraph;z-index:-15728128;mso-wrap-distance-left:0;mso-wrap-distance-right:0" id="docshape2" coordorigin="1008,312" coordsize="9841,0" path="m1008,312l10849,312e" filled="false" stroked="true" strokeweight=".48pt" strokecolor="#000000">
            <v:path arrowok="t"/>
            <v:stroke dashstyle="solid"/>
            <w10:wrap type="topAndBottom"/>
          </v:shape>
        </w:pict>
      </w:r>
    </w:p>
    <w:p>
      <w:pPr>
        <w:pStyle w:val="BodyText"/>
        <w:spacing w:before="11"/>
        <w:rPr>
          <w:b/>
          <w:sz w:val="15"/>
        </w:rPr>
      </w:pPr>
    </w:p>
    <w:p>
      <w:pPr>
        <w:tabs>
          <w:tab w:pos="4003" w:val="left" w:leader="none"/>
          <w:tab w:pos="9980" w:val="left" w:leader="none"/>
        </w:tabs>
        <w:spacing w:before="90"/>
        <w:ind w:left="107" w:right="0" w:firstLine="0"/>
        <w:jc w:val="left"/>
        <w:rPr>
          <w:sz w:val="24"/>
        </w:rPr>
      </w:pPr>
      <w:r>
        <w:rPr>
          <w:sz w:val="24"/>
          <w:u w:val="single"/>
        </w:rPr>
        <w:tab/>
      </w:r>
      <w:r>
        <w:rPr>
          <w:sz w:val="24"/>
        </w:rPr>
        <w:t> </w:t>
      </w:r>
      <w:r>
        <w:rPr>
          <w:b/>
          <w:sz w:val="24"/>
        </w:rPr>
        <w:t>ЈМБГ</w:t>
      </w:r>
      <w:r>
        <w:rPr>
          <w:b/>
          <w:spacing w:val="58"/>
          <w:sz w:val="24"/>
        </w:rPr>
        <w:t> </w:t>
      </w:r>
      <w:r>
        <w:rPr>
          <w:sz w:val="24"/>
          <w:u w:val="single"/>
        </w:rPr>
        <w:tab/>
      </w:r>
    </w:p>
    <w:p>
      <w:pPr>
        <w:pStyle w:val="BodyText"/>
        <w:spacing w:before="2"/>
        <w:rPr>
          <w:sz w:val="16"/>
        </w:rPr>
      </w:pPr>
    </w:p>
    <w:p>
      <w:pPr>
        <w:pStyle w:val="BodyText"/>
        <w:tabs>
          <w:tab w:pos="9988" w:val="left" w:leader="none"/>
        </w:tabs>
        <w:spacing w:before="90"/>
        <w:ind w:left="107" w:right="161"/>
        <w:jc w:val="right"/>
      </w:pPr>
      <w:r>
        <w:rPr>
          <w:b/>
        </w:rPr>
        <w:t>сродство са подносиоцем захтева</w:t>
      </w:r>
      <w:r>
        <w:rPr>
          <w:b/>
          <w:spacing w:val="62"/>
        </w:rPr>
        <w:t> </w:t>
      </w:r>
      <w:r>
        <w:rPr>
          <w:u w:val="single"/>
        </w:rPr>
        <w:tab/>
      </w:r>
      <w:r>
        <w:rPr/>
        <w:t> На јавним општим и посебним паркиралиштима на територије општине Врбас право на коришћење</w:t>
      </w:r>
      <w:r>
        <w:rPr>
          <w:spacing w:val="50"/>
        </w:rPr>
        <w:t> </w:t>
      </w:r>
      <w:r>
        <w:rPr/>
        <w:t>обележених</w:t>
      </w:r>
      <w:r>
        <w:rPr>
          <w:spacing w:val="55"/>
        </w:rPr>
        <w:t> </w:t>
      </w:r>
      <w:r>
        <w:rPr/>
        <w:t>паркинг</w:t>
      </w:r>
      <w:r>
        <w:rPr>
          <w:spacing w:val="55"/>
        </w:rPr>
        <w:t> </w:t>
      </w:r>
      <w:r>
        <w:rPr/>
        <w:t>места</w:t>
      </w:r>
      <w:r>
        <w:rPr>
          <w:spacing w:val="57"/>
        </w:rPr>
        <w:t> </w:t>
      </w:r>
      <w:r>
        <w:rPr/>
        <w:t>за</w:t>
      </w:r>
      <w:r>
        <w:rPr>
          <w:spacing w:val="54"/>
        </w:rPr>
        <w:t> </w:t>
      </w:r>
      <w:r>
        <w:rPr/>
        <w:t>паркирање</w:t>
      </w:r>
      <w:r>
        <w:rPr>
          <w:spacing w:val="53"/>
        </w:rPr>
        <w:t> </w:t>
      </w:r>
      <w:r>
        <w:rPr/>
        <w:t>возила</w:t>
      </w:r>
      <w:r>
        <w:rPr>
          <w:spacing w:val="53"/>
        </w:rPr>
        <w:t> </w:t>
      </w:r>
      <w:r>
        <w:rPr/>
        <w:t>особа</w:t>
      </w:r>
      <w:r>
        <w:rPr>
          <w:spacing w:val="54"/>
        </w:rPr>
        <w:t> </w:t>
      </w:r>
      <w:r>
        <w:rPr/>
        <w:t>са</w:t>
      </w:r>
      <w:r>
        <w:rPr>
          <w:spacing w:val="54"/>
        </w:rPr>
        <w:t> </w:t>
      </w:r>
      <w:r>
        <w:rPr/>
        <w:t>инвалидитетом</w:t>
      </w:r>
      <w:r>
        <w:rPr>
          <w:spacing w:val="54"/>
        </w:rPr>
        <w:t> </w:t>
      </w:r>
      <w:r>
        <w:rPr>
          <w:spacing w:val="-2"/>
        </w:rPr>
        <w:t>имају</w:t>
      </w:r>
    </w:p>
    <w:p>
      <w:pPr>
        <w:spacing w:line="275" w:lineRule="exact" w:before="5"/>
        <w:ind w:left="107" w:right="0" w:firstLine="0"/>
        <w:jc w:val="left"/>
        <w:rPr>
          <w:b/>
          <w:sz w:val="24"/>
        </w:rPr>
      </w:pPr>
      <w:r>
        <w:rPr>
          <w:b/>
          <w:sz w:val="24"/>
          <w:u w:val="single"/>
        </w:rPr>
        <w:t>(заокружити</w:t>
      </w:r>
      <w:r>
        <w:rPr>
          <w:b/>
          <w:spacing w:val="-5"/>
          <w:sz w:val="24"/>
          <w:u w:val="single"/>
        </w:rPr>
        <w:t> </w:t>
      </w:r>
      <w:r>
        <w:rPr>
          <w:b/>
          <w:spacing w:val="-2"/>
          <w:sz w:val="24"/>
          <w:u w:val="single"/>
        </w:rPr>
        <w:t>одговарајуће):</w:t>
      </w:r>
    </w:p>
    <w:p>
      <w:pPr>
        <w:pStyle w:val="ListParagraph"/>
        <w:numPr>
          <w:ilvl w:val="0"/>
          <w:numId w:val="1"/>
        </w:numPr>
        <w:tabs>
          <w:tab w:pos="468" w:val="left" w:leader="none"/>
          <w:tab w:pos="469" w:val="left" w:leader="none"/>
        </w:tabs>
        <w:spacing w:line="240" w:lineRule="auto" w:before="0" w:after="0"/>
        <w:ind w:left="468" w:right="167" w:hanging="361"/>
        <w:jc w:val="left"/>
        <w:rPr>
          <w:rFonts w:ascii="Symbol" w:hAnsi="Symbol"/>
          <w:sz w:val="24"/>
        </w:rPr>
      </w:pPr>
      <w:r>
        <w:rPr>
          <w:sz w:val="24"/>
        </w:rPr>
        <w:t>лица којима су оштећени екстремитети битни за управљање возилом најмање 70%, односно са</w:t>
      </w:r>
      <w:r>
        <w:rPr>
          <w:spacing w:val="40"/>
          <w:sz w:val="24"/>
        </w:rPr>
        <w:t> </w:t>
      </w:r>
      <w:r>
        <w:rPr>
          <w:sz w:val="24"/>
        </w:rPr>
        <w:t>I, II, III или IV степеном телесног оштећења доњих екстремитета, карлице,</w:t>
      </w:r>
    </w:p>
    <w:p>
      <w:pPr>
        <w:pStyle w:val="ListParagraph"/>
        <w:numPr>
          <w:ilvl w:val="0"/>
          <w:numId w:val="1"/>
        </w:numPr>
        <w:tabs>
          <w:tab w:pos="468" w:val="left" w:leader="none"/>
          <w:tab w:pos="469" w:val="left" w:leader="none"/>
        </w:tabs>
        <w:spacing w:line="293" w:lineRule="exact" w:before="0" w:after="0"/>
        <w:ind w:left="468" w:right="0" w:hanging="362"/>
        <w:jc w:val="left"/>
        <w:rPr>
          <w:rFonts w:ascii="Symbol" w:hAnsi="Symbol"/>
          <w:sz w:val="24"/>
        </w:rPr>
      </w:pPr>
      <w:r>
        <w:rPr>
          <w:sz w:val="24"/>
        </w:rPr>
        <w:t>лица</w:t>
      </w:r>
      <w:r>
        <w:rPr>
          <w:spacing w:val="-2"/>
          <w:sz w:val="24"/>
        </w:rPr>
        <w:t> </w:t>
      </w:r>
      <w:r>
        <w:rPr>
          <w:sz w:val="24"/>
        </w:rPr>
        <w:t>са</w:t>
      </w:r>
      <w:r>
        <w:rPr>
          <w:spacing w:val="-1"/>
          <w:sz w:val="24"/>
        </w:rPr>
        <w:t> </w:t>
      </w:r>
      <w:r>
        <w:rPr>
          <w:sz w:val="24"/>
        </w:rPr>
        <w:t>90%</w:t>
      </w:r>
      <w:r>
        <w:rPr>
          <w:spacing w:val="-2"/>
          <w:sz w:val="24"/>
        </w:rPr>
        <w:t> </w:t>
      </w:r>
      <w:r>
        <w:rPr>
          <w:sz w:val="24"/>
        </w:rPr>
        <w:t>или 100%</w:t>
      </w:r>
      <w:r>
        <w:rPr>
          <w:spacing w:val="-1"/>
          <w:sz w:val="24"/>
        </w:rPr>
        <w:t> </w:t>
      </w:r>
      <w:r>
        <w:rPr>
          <w:sz w:val="24"/>
        </w:rPr>
        <w:t>оштећења</w:t>
      </w:r>
      <w:r>
        <w:rPr>
          <w:spacing w:val="-2"/>
          <w:sz w:val="24"/>
        </w:rPr>
        <w:t> </w:t>
      </w:r>
      <w:r>
        <w:rPr>
          <w:spacing w:val="-4"/>
          <w:sz w:val="24"/>
        </w:rPr>
        <w:t>вида,</w:t>
      </w:r>
    </w:p>
    <w:p>
      <w:pPr>
        <w:pStyle w:val="ListParagraph"/>
        <w:numPr>
          <w:ilvl w:val="0"/>
          <w:numId w:val="1"/>
        </w:numPr>
        <w:tabs>
          <w:tab w:pos="468" w:val="left" w:leader="none"/>
          <w:tab w:pos="469" w:val="left" w:leader="none"/>
        </w:tabs>
        <w:spacing w:line="293" w:lineRule="exact" w:before="0" w:after="0"/>
        <w:ind w:left="468" w:right="0" w:hanging="362"/>
        <w:jc w:val="left"/>
        <w:rPr>
          <w:rFonts w:ascii="Symbol" w:hAnsi="Symbol"/>
          <w:sz w:val="24"/>
        </w:rPr>
      </w:pPr>
      <w:r>
        <w:rPr>
          <w:sz w:val="24"/>
        </w:rPr>
        <w:t>лица</w:t>
      </w:r>
      <w:r>
        <w:rPr>
          <w:spacing w:val="-5"/>
          <w:sz w:val="24"/>
        </w:rPr>
        <w:t> </w:t>
      </w:r>
      <w:r>
        <w:rPr>
          <w:sz w:val="24"/>
        </w:rPr>
        <w:t>на</w:t>
      </w:r>
      <w:r>
        <w:rPr>
          <w:spacing w:val="-3"/>
          <w:sz w:val="24"/>
        </w:rPr>
        <w:t> </w:t>
      </w:r>
      <w:r>
        <w:rPr>
          <w:sz w:val="24"/>
        </w:rPr>
        <w:t>дијализи</w:t>
      </w:r>
      <w:r>
        <w:rPr>
          <w:spacing w:val="-2"/>
          <w:sz w:val="24"/>
        </w:rPr>
        <w:t> </w:t>
      </w:r>
      <w:r>
        <w:rPr>
          <w:sz w:val="24"/>
        </w:rPr>
        <w:t>која</w:t>
      </w:r>
      <w:r>
        <w:rPr>
          <w:spacing w:val="-3"/>
          <w:sz w:val="24"/>
        </w:rPr>
        <w:t> </w:t>
      </w:r>
      <w:r>
        <w:rPr>
          <w:sz w:val="24"/>
        </w:rPr>
        <w:t>својим</w:t>
      </w:r>
      <w:r>
        <w:rPr>
          <w:spacing w:val="-3"/>
          <w:sz w:val="24"/>
        </w:rPr>
        <w:t> </w:t>
      </w:r>
      <w:r>
        <w:rPr>
          <w:sz w:val="24"/>
        </w:rPr>
        <w:t>возилом</w:t>
      </w:r>
      <w:r>
        <w:rPr>
          <w:spacing w:val="-3"/>
          <w:sz w:val="24"/>
        </w:rPr>
        <w:t> </w:t>
      </w:r>
      <w:r>
        <w:rPr>
          <w:sz w:val="24"/>
        </w:rPr>
        <w:t>одлазе</w:t>
      </w:r>
      <w:r>
        <w:rPr>
          <w:spacing w:val="-2"/>
          <w:sz w:val="24"/>
        </w:rPr>
        <w:t> </w:t>
      </w:r>
      <w:r>
        <w:rPr>
          <w:sz w:val="24"/>
        </w:rPr>
        <w:t>на</w:t>
      </w:r>
      <w:r>
        <w:rPr>
          <w:spacing w:val="-3"/>
          <w:sz w:val="24"/>
        </w:rPr>
        <w:t> </w:t>
      </w:r>
      <w:r>
        <w:rPr>
          <w:spacing w:val="-2"/>
          <w:sz w:val="24"/>
        </w:rPr>
        <w:t>дијализу;</w:t>
      </w:r>
    </w:p>
    <w:p>
      <w:pPr>
        <w:pStyle w:val="ListParagraph"/>
        <w:numPr>
          <w:ilvl w:val="0"/>
          <w:numId w:val="1"/>
        </w:numPr>
        <w:tabs>
          <w:tab w:pos="469" w:val="left" w:leader="none"/>
        </w:tabs>
        <w:spacing w:line="237" w:lineRule="auto" w:before="2" w:after="0"/>
        <w:ind w:left="468" w:right="165" w:hanging="361"/>
        <w:jc w:val="both"/>
        <w:rPr>
          <w:rFonts w:ascii="Symbol" w:hAnsi="Symbol"/>
          <w:sz w:val="24"/>
        </w:rPr>
      </w:pPr>
      <w:r>
        <w:rPr>
          <w:sz w:val="24"/>
        </w:rPr>
        <w:t>родитељи, односно стараоци инвалидне деце са оштећењима доњих екстремитета и</w:t>
      </w:r>
      <w:r>
        <w:rPr>
          <w:spacing w:val="80"/>
          <w:sz w:val="24"/>
        </w:rPr>
        <w:t> </w:t>
      </w:r>
      <w:r>
        <w:rPr>
          <w:sz w:val="24"/>
        </w:rPr>
        <w:t>карлице, као и слепе деце, под условом да похађају</w:t>
      </w:r>
      <w:r>
        <w:rPr>
          <w:spacing w:val="-4"/>
          <w:sz w:val="24"/>
        </w:rPr>
        <w:t> </w:t>
      </w:r>
      <w:r>
        <w:rPr>
          <w:sz w:val="24"/>
        </w:rPr>
        <w:t>специјалну</w:t>
      </w:r>
      <w:r>
        <w:rPr>
          <w:spacing w:val="-4"/>
          <w:sz w:val="24"/>
        </w:rPr>
        <w:t> </w:t>
      </w:r>
      <w:r>
        <w:rPr>
          <w:sz w:val="24"/>
        </w:rPr>
        <w:t>школу, или да су</w:t>
      </w:r>
      <w:r>
        <w:rPr>
          <w:spacing w:val="-4"/>
          <w:sz w:val="24"/>
        </w:rPr>
        <w:t> </w:t>
      </w:r>
      <w:r>
        <w:rPr>
          <w:sz w:val="24"/>
        </w:rPr>
        <w:t>смештена у установу за дневни боравак, или да иду на рехабилитацију или редован лекарски третман,</w:t>
      </w:r>
    </w:p>
    <w:p>
      <w:pPr>
        <w:pStyle w:val="ListParagraph"/>
        <w:numPr>
          <w:ilvl w:val="0"/>
          <w:numId w:val="1"/>
        </w:numPr>
        <w:tabs>
          <w:tab w:pos="469" w:val="left" w:leader="none"/>
        </w:tabs>
        <w:spacing w:line="237" w:lineRule="auto" w:before="8" w:after="0"/>
        <w:ind w:left="468" w:right="165" w:hanging="361"/>
        <w:jc w:val="both"/>
        <w:rPr>
          <w:rFonts w:ascii="Symbol" w:hAnsi="Symbol"/>
          <w:sz w:val="24"/>
        </w:rPr>
      </w:pPr>
      <w:r>
        <w:rPr>
          <w:sz w:val="24"/>
        </w:rPr>
        <w:t>ратни и мирнодопски војни инвалиди и цивилни инвалиди рата од I до IV групе инвалидности, као и V</w:t>
      </w:r>
      <w:r>
        <w:rPr>
          <w:spacing w:val="-3"/>
          <w:sz w:val="24"/>
        </w:rPr>
        <w:t> </w:t>
      </w:r>
      <w:r>
        <w:rPr>
          <w:sz w:val="24"/>
        </w:rPr>
        <w:t>и VI</w:t>
      </w:r>
      <w:r>
        <w:rPr>
          <w:spacing w:val="-6"/>
          <w:sz w:val="24"/>
        </w:rPr>
        <w:t> </w:t>
      </w:r>
      <w:r>
        <w:rPr>
          <w:sz w:val="24"/>
        </w:rPr>
        <w:t>групе</w:t>
      </w:r>
      <w:r>
        <w:rPr>
          <w:spacing w:val="-1"/>
          <w:sz w:val="24"/>
        </w:rPr>
        <w:t> </w:t>
      </w:r>
      <w:r>
        <w:rPr>
          <w:sz w:val="24"/>
        </w:rPr>
        <w:t>инвалидности који</w:t>
      </w:r>
      <w:r>
        <w:rPr>
          <w:spacing w:val="-1"/>
          <w:sz w:val="24"/>
        </w:rPr>
        <w:t> </w:t>
      </w:r>
      <w:r>
        <w:rPr>
          <w:sz w:val="24"/>
        </w:rPr>
        <w:t>имају оштећење доњих екстремитета</w:t>
      </w:r>
      <w:r>
        <w:rPr>
          <w:spacing w:val="-1"/>
          <w:sz w:val="24"/>
        </w:rPr>
        <w:t> </w:t>
      </w:r>
      <w:r>
        <w:rPr>
          <w:sz w:val="24"/>
        </w:rPr>
        <w:t>и остварују право на ортопедски додатак,</w:t>
      </w:r>
    </w:p>
    <w:p>
      <w:pPr>
        <w:pStyle w:val="ListParagraph"/>
        <w:numPr>
          <w:ilvl w:val="0"/>
          <w:numId w:val="1"/>
        </w:numPr>
        <w:tabs>
          <w:tab w:pos="469" w:val="left" w:leader="none"/>
        </w:tabs>
        <w:spacing w:line="237" w:lineRule="auto" w:before="7" w:after="0"/>
        <w:ind w:left="468" w:right="174" w:hanging="361"/>
        <w:jc w:val="both"/>
        <w:rPr>
          <w:rFonts w:ascii="Symbol" w:hAnsi="Symbol"/>
          <w:sz w:val="24"/>
        </w:rPr>
      </w:pPr>
      <w:r>
        <w:rPr>
          <w:sz w:val="24"/>
        </w:rPr>
        <w:t>лица оболела од дистрофије, параплегије, квадриплегије, мултипле склерозе и церебралне парализе, која за кретање користе инвалидска колица.</w:t>
      </w:r>
    </w:p>
    <w:p>
      <w:pPr>
        <w:tabs>
          <w:tab w:pos="9963" w:val="left" w:leader="none"/>
        </w:tabs>
        <w:spacing w:before="120"/>
        <w:ind w:left="107" w:right="0" w:firstLine="0"/>
        <w:jc w:val="both"/>
        <w:rPr>
          <w:sz w:val="24"/>
        </w:rPr>
      </w:pPr>
      <w:r>
        <w:rPr>
          <w:b/>
          <w:sz w:val="24"/>
        </w:rPr>
        <w:t>Име и презиме власника путничког возила </w:t>
      </w:r>
      <w:r>
        <w:rPr>
          <w:sz w:val="24"/>
          <w:u w:val="single"/>
        </w:rPr>
        <w:tab/>
      </w:r>
    </w:p>
    <w:p>
      <w:pPr>
        <w:pStyle w:val="BodyText"/>
        <w:rPr>
          <w:sz w:val="20"/>
        </w:rPr>
      </w:pPr>
    </w:p>
    <w:p>
      <w:pPr>
        <w:pStyle w:val="BodyText"/>
        <w:spacing w:before="11"/>
        <w:rPr>
          <w:sz w:val="11"/>
        </w:rPr>
      </w:pPr>
      <w:r>
        <w:rPr/>
        <w:pict>
          <v:shape style="position:absolute;margin-left:50.400002pt;margin-top:8.077332pt;width:486pt;height:.1pt;mso-position-horizontal-relative:page;mso-position-vertical-relative:paragraph;z-index:-15727616;mso-wrap-distance-left:0;mso-wrap-distance-right:0" id="docshape3" coordorigin="1008,162" coordsize="9720,0" path="m1008,162l10728,162e" filled="false" stroked="true" strokeweight=".48pt" strokecolor="#000000">
            <v:path arrowok="t"/>
            <v:stroke dashstyle="solid"/>
            <w10:wrap type="topAndBottom"/>
          </v:shape>
        </w:pict>
      </w:r>
    </w:p>
    <w:p>
      <w:pPr>
        <w:pStyle w:val="BodyText"/>
        <w:spacing w:before="2"/>
        <w:rPr>
          <w:sz w:val="16"/>
        </w:rPr>
      </w:pPr>
    </w:p>
    <w:p>
      <w:pPr>
        <w:tabs>
          <w:tab w:pos="4738" w:val="left" w:leader="none"/>
          <w:tab w:pos="10052" w:val="left" w:leader="none"/>
        </w:tabs>
        <w:spacing w:before="90"/>
        <w:ind w:left="107" w:right="0" w:firstLine="0"/>
        <w:jc w:val="left"/>
        <w:rPr>
          <w:sz w:val="24"/>
        </w:rPr>
      </w:pPr>
      <w:r>
        <w:rPr>
          <w:b/>
          <w:sz w:val="24"/>
        </w:rPr>
        <w:t>марка </w:t>
      </w:r>
      <w:r>
        <w:rPr>
          <w:sz w:val="24"/>
          <w:u w:val="single"/>
        </w:rPr>
        <w:tab/>
      </w:r>
      <w:r>
        <w:rPr>
          <w:b/>
          <w:sz w:val="24"/>
        </w:rPr>
        <w:t>тип </w:t>
      </w:r>
      <w:r>
        <w:rPr>
          <w:sz w:val="24"/>
          <w:u w:val="single"/>
        </w:rPr>
        <w:tab/>
      </w:r>
    </w:p>
    <w:p>
      <w:pPr>
        <w:pStyle w:val="BodyText"/>
        <w:spacing w:before="2"/>
        <w:rPr>
          <w:sz w:val="16"/>
        </w:rPr>
      </w:pPr>
    </w:p>
    <w:p>
      <w:pPr>
        <w:tabs>
          <w:tab w:pos="10028" w:val="left" w:leader="none"/>
        </w:tabs>
        <w:spacing w:before="90"/>
        <w:ind w:left="107" w:right="0" w:firstLine="0"/>
        <w:jc w:val="left"/>
        <w:rPr>
          <w:sz w:val="24"/>
        </w:rPr>
      </w:pPr>
      <w:r>
        <w:rPr>
          <w:b/>
          <w:sz w:val="24"/>
        </w:rPr>
        <w:t>регистарска ознака </w:t>
      </w:r>
      <w:r>
        <w:rPr>
          <w:sz w:val="24"/>
          <w:u w:val="single"/>
        </w:rPr>
        <w:tab/>
      </w:r>
    </w:p>
    <w:p>
      <w:pPr>
        <w:spacing w:after="0"/>
        <w:jc w:val="left"/>
        <w:rPr>
          <w:sz w:val="24"/>
        </w:rPr>
        <w:sectPr>
          <w:type w:val="continuous"/>
          <w:pgSz w:w="11910" w:h="16840"/>
          <w:pgMar w:top="680" w:bottom="280" w:left="900" w:right="840"/>
        </w:sectPr>
      </w:pPr>
    </w:p>
    <w:p>
      <w:pPr>
        <w:pStyle w:val="Heading1"/>
        <w:spacing w:before="62"/>
        <w:ind w:right="1567"/>
      </w:pPr>
      <w:r>
        <w:rPr/>
        <w:t>ПОТРЕБНА</w:t>
      </w:r>
      <w:r>
        <w:rPr>
          <w:spacing w:val="-4"/>
        </w:rPr>
        <w:t> </w:t>
      </w:r>
      <w:r>
        <w:rPr>
          <w:spacing w:val="-2"/>
        </w:rPr>
        <w:t>ДОКУМЕНТАЦИЈА:</w:t>
      </w:r>
    </w:p>
    <w:p>
      <w:pPr>
        <w:pStyle w:val="BodyText"/>
        <w:spacing w:before="1"/>
        <w:rPr>
          <w:b/>
          <w:sz w:val="32"/>
        </w:rPr>
      </w:pPr>
    </w:p>
    <w:p>
      <w:pPr>
        <w:pStyle w:val="ListParagraph"/>
        <w:numPr>
          <w:ilvl w:val="0"/>
          <w:numId w:val="2"/>
        </w:numPr>
        <w:tabs>
          <w:tab w:pos="817" w:val="left" w:leader="none"/>
        </w:tabs>
        <w:spacing w:line="240" w:lineRule="auto" w:before="1" w:after="0"/>
        <w:ind w:left="816" w:right="0" w:hanging="349"/>
        <w:jc w:val="left"/>
        <w:rPr>
          <w:b/>
          <w:sz w:val="28"/>
        </w:rPr>
      </w:pPr>
      <w:r>
        <w:rPr>
          <w:b/>
          <w:sz w:val="28"/>
        </w:rPr>
        <w:t>ПУТ</w:t>
      </w:r>
      <w:r>
        <w:rPr>
          <w:b/>
          <w:spacing w:val="-6"/>
          <w:sz w:val="28"/>
        </w:rPr>
        <w:t> </w:t>
      </w:r>
      <w:r>
        <w:rPr>
          <w:b/>
          <w:sz w:val="28"/>
        </w:rPr>
        <w:t>СЕ</w:t>
      </w:r>
      <w:r>
        <w:rPr>
          <w:b/>
          <w:spacing w:val="-4"/>
          <w:sz w:val="28"/>
        </w:rPr>
        <w:t> </w:t>
      </w:r>
      <w:r>
        <w:rPr>
          <w:b/>
          <w:sz w:val="28"/>
        </w:rPr>
        <w:t>ОСТВАРУЈЕ</w:t>
      </w:r>
      <w:r>
        <w:rPr>
          <w:b/>
          <w:spacing w:val="-4"/>
          <w:sz w:val="28"/>
        </w:rPr>
        <w:t> </w:t>
      </w:r>
      <w:r>
        <w:rPr>
          <w:b/>
          <w:sz w:val="28"/>
        </w:rPr>
        <w:t>ПРАВО</w:t>
      </w:r>
      <w:r>
        <w:rPr>
          <w:b/>
          <w:spacing w:val="-4"/>
          <w:sz w:val="28"/>
        </w:rPr>
        <w:t> </w:t>
      </w:r>
      <w:r>
        <w:rPr>
          <w:b/>
          <w:sz w:val="28"/>
        </w:rPr>
        <w:t>И</w:t>
      </w:r>
      <w:r>
        <w:rPr>
          <w:b/>
          <w:spacing w:val="-4"/>
          <w:sz w:val="28"/>
        </w:rPr>
        <w:t> </w:t>
      </w:r>
      <w:r>
        <w:rPr>
          <w:b/>
          <w:sz w:val="28"/>
        </w:rPr>
        <w:t>ПОДНОСИ</w:t>
      </w:r>
      <w:r>
        <w:rPr>
          <w:b/>
          <w:spacing w:val="-3"/>
          <w:sz w:val="28"/>
        </w:rPr>
        <w:t> </w:t>
      </w:r>
      <w:r>
        <w:rPr>
          <w:b/>
          <w:spacing w:val="-2"/>
          <w:sz w:val="28"/>
        </w:rPr>
        <w:t>ЗАХТЕВ:</w:t>
      </w:r>
    </w:p>
    <w:p>
      <w:pPr>
        <w:pStyle w:val="BodyText"/>
        <w:spacing w:before="10"/>
        <w:rPr>
          <w:b/>
          <w:sz w:val="23"/>
        </w:rPr>
      </w:pPr>
    </w:p>
    <w:p>
      <w:pPr>
        <w:spacing w:before="0"/>
        <w:ind w:left="107" w:right="169" w:firstLine="360"/>
        <w:jc w:val="both"/>
        <w:rPr>
          <w:b/>
          <w:sz w:val="24"/>
        </w:rPr>
      </w:pPr>
      <w:r>
        <w:rPr>
          <w:b/>
          <w:sz w:val="24"/>
        </w:rPr>
        <w:t>Уз Захтев прилажем фотокопије медицинске документације везане за болест и одговарајуће следеће доказе </w:t>
      </w:r>
      <w:r>
        <w:rPr>
          <w:b/>
          <w:sz w:val="24"/>
          <w:u w:val="single"/>
        </w:rPr>
        <w:t>(заокружити одговарајуће):</w:t>
      </w:r>
    </w:p>
    <w:p>
      <w:pPr>
        <w:pStyle w:val="ListParagraph"/>
        <w:numPr>
          <w:ilvl w:val="0"/>
          <w:numId w:val="1"/>
        </w:numPr>
        <w:tabs>
          <w:tab w:pos="529" w:val="left" w:leader="none"/>
        </w:tabs>
        <w:spacing w:line="237" w:lineRule="auto" w:before="0" w:after="0"/>
        <w:ind w:left="528" w:right="169" w:hanging="361"/>
        <w:jc w:val="both"/>
        <w:rPr>
          <w:rFonts w:ascii="Symbol" w:hAnsi="Symbol"/>
          <w:sz w:val="24"/>
        </w:rPr>
      </w:pPr>
      <w:r>
        <w:rPr>
          <w:sz w:val="24"/>
        </w:rPr>
        <w:t>фотокопије решења о признавању својства особе са инвалидитетом или медицинска документација о дијагнози болести из члана 3. овог Правилника,</w:t>
      </w:r>
    </w:p>
    <w:p>
      <w:pPr>
        <w:pStyle w:val="ListParagraph"/>
        <w:numPr>
          <w:ilvl w:val="0"/>
          <w:numId w:val="1"/>
        </w:numPr>
        <w:tabs>
          <w:tab w:pos="529" w:val="left" w:leader="none"/>
        </w:tabs>
        <w:spacing w:line="240" w:lineRule="auto" w:before="2" w:after="0"/>
        <w:ind w:left="528" w:right="167" w:hanging="361"/>
        <w:jc w:val="both"/>
        <w:rPr>
          <w:rFonts w:ascii="Symbol" w:hAnsi="Symbol"/>
          <w:sz w:val="24"/>
        </w:rPr>
      </w:pPr>
      <w:r>
        <w:rPr>
          <w:sz w:val="24"/>
        </w:rPr>
        <w:t>фотокопије саобраћајне дозволе за возило регистровано на подручју општине Врбас на име особе са инвалидитетом или члана његовог заједничког домаћинства: његовог брачног друга, ванбрачног партнера, родитеља или старатеља инвалидног детета, осим у случају уговора о лизингу. Уколико је власник возила члан заједничког домаћинства особе са инвалидитетом пребивалиште у личној карти особе са инвалидитетом и члана заједничког домаћинства морају бити на истој адреси,</w:t>
      </w:r>
    </w:p>
    <w:p>
      <w:pPr>
        <w:pStyle w:val="ListParagraph"/>
        <w:numPr>
          <w:ilvl w:val="0"/>
          <w:numId w:val="1"/>
        </w:numPr>
        <w:tabs>
          <w:tab w:pos="529" w:val="left" w:leader="none"/>
        </w:tabs>
        <w:spacing w:line="240" w:lineRule="auto" w:before="0" w:after="0"/>
        <w:ind w:left="528" w:right="171" w:hanging="361"/>
        <w:jc w:val="both"/>
        <w:rPr>
          <w:rFonts w:ascii="Symbol" w:hAnsi="Symbol"/>
          <w:sz w:val="24"/>
        </w:rPr>
      </w:pPr>
      <w:r>
        <w:rPr>
          <w:sz w:val="24"/>
        </w:rPr>
        <w:t>фотокопије личне карте особе са инвалидитетом или његовог брачног друга, ванбрачног партнера, родитеља или старатеља инвалидног детета, односно пријаве пребивалишта за малолетно дете</w:t>
      </w:r>
    </w:p>
    <w:p>
      <w:pPr>
        <w:pStyle w:val="ListParagraph"/>
        <w:numPr>
          <w:ilvl w:val="0"/>
          <w:numId w:val="1"/>
        </w:numPr>
        <w:tabs>
          <w:tab w:pos="529" w:val="left" w:leader="none"/>
        </w:tabs>
        <w:spacing w:line="293" w:lineRule="exact" w:before="0" w:after="0"/>
        <w:ind w:left="528" w:right="0" w:hanging="362"/>
        <w:jc w:val="both"/>
        <w:rPr>
          <w:rFonts w:ascii="Symbol" w:hAnsi="Symbol"/>
          <w:sz w:val="24"/>
        </w:rPr>
      </w:pPr>
      <w:r>
        <w:rPr>
          <w:sz w:val="24"/>
        </w:rPr>
        <w:t>једну</w:t>
      </w:r>
      <w:r>
        <w:rPr>
          <w:spacing w:val="-4"/>
          <w:sz w:val="24"/>
        </w:rPr>
        <w:t> </w:t>
      </w:r>
      <w:r>
        <w:rPr>
          <w:sz w:val="24"/>
        </w:rPr>
        <w:t>фотографију</w:t>
      </w:r>
      <w:r>
        <w:rPr>
          <w:spacing w:val="-4"/>
          <w:sz w:val="24"/>
        </w:rPr>
        <w:t> </w:t>
      </w:r>
      <w:r>
        <w:rPr>
          <w:sz w:val="24"/>
        </w:rPr>
        <w:t>особе</w:t>
      </w:r>
      <w:r>
        <w:rPr>
          <w:spacing w:val="1"/>
          <w:sz w:val="24"/>
        </w:rPr>
        <w:t> </w:t>
      </w:r>
      <w:r>
        <w:rPr>
          <w:sz w:val="24"/>
        </w:rPr>
        <w:t>са</w:t>
      </w:r>
      <w:r>
        <w:rPr>
          <w:spacing w:val="1"/>
          <w:sz w:val="24"/>
        </w:rPr>
        <w:t> </w:t>
      </w:r>
      <w:r>
        <w:rPr>
          <w:spacing w:val="-2"/>
          <w:sz w:val="24"/>
        </w:rPr>
        <w:t>инвалидитетом,</w:t>
      </w:r>
    </w:p>
    <w:p>
      <w:pPr>
        <w:pStyle w:val="ListParagraph"/>
        <w:numPr>
          <w:ilvl w:val="0"/>
          <w:numId w:val="1"/>
        </w:numPr>
        <w:tabs>
          <w:tab w:pos="529" w:val="left" w:leader="none"/>
        </w:tabs>
        <w:spacing w:line="237" w:lineRule="auto" w:before="2" w:after="0"/>
        <w:ind w:left="528" w:right="170" w:hanging="361"/>
        <w:jc w:val="both"/>
        <w:rPr>
          <w:rFonts w:ascii="Symbol" w:hAnsi="Symbol"/>
          <w:sz w:val="24"/>
        </w:rPr>
      </w:pPr>
      <w:r>
        <w:rPr>
          <w:sz w:val="24"/>
        </w:rPr>
        <w:t>друге непоменуте документације која може бити од значаја за доказивање права из овог </w:t>
      </w:r>
      <w:r>
        <w:rPr>
          <w:spacing w:val="-2"/>
          <w:sz w:val="24"/>
        </w:rPr>
        <w:t>Правилника</w:t>
      </w:r>
    </w:p>
    <w:p>
      <w:pPr>
        <w:pStyle w:val="ListParagraph"/>
        <w:numPr>
          <w:ilvl w:val="0"/>
          <w:numId w:val="1"/>
        </w:numPr>
        <w:tabs>
          <w:tab w:pos="529" w:val="left" w:leader="none"/>
        </w:tabs>
        <w:spacing w:line="240" w:lineRule="auto" w:before="2" w:after="0"/>
        <w:ind w:left="528" w:right="0" w:hanging="362"/>
        <w:jc w:val="both"/>
        <w:rPr>
          <w:rFonts w:ascii="Symbol" w:hAnsi="Symbol"/>
          <w:sz w:val="24"/>
        </w:rPr>
      </w:pPr>
      <w:r>
        <w:rPr>
          <w:sz w:val="24"/>
        </w:rPr>
        <w:t>решење</w:t>
      </w:r>
      <w:r>
        <w:rPr>
          <w:spacing w:val="56"/>
          <w:sz w:val="24"/>
        </w:rPr>
        <w:t> </w:t>
      </w:r>
      <w:r>
        <w:rPr>
          <w:sz w:val="24"/>
        </w:rPr>
        <w:t>Центра</w:t>
      </w:r>
      <w:r>
        <w:rPr>
          <w:spacing w:val="-2"/>
          <w:sz w:val="24"/>
        </w:rPr>
        <w:t> </w:t>
      </w:r>
      <w:r>
        <w:rPr>
          <w:sz w:val="24"/>
        </w:rPr>
        <w:t>за</w:t>
      </w:r>
      <w:r>
        <w:rPr>
          <w:spacing w:val="-2"/>
          <w:sz w:val="24"/>
        </w:rPr>
        <w:t> </w:t>
      </w:r>
      <w:r>
        <w:rPr>
          <w:sz w:val="24"/>
        </w:rPr>
        <w:t>социјални</w:t>
      </w:r>
      <w:r>
        <w:rPr>
          <w:spacing w:val="-1"/>
          <w:sz w:val="24"/>
        </w:rPr>
        <w:t> </w:t>
      </w:r>
      <w:r>
        <w:rPr>
          <w:sz w:val="24"/>
        </w:rPr>
        <w:t>рад</w:t>
      </w:r>
      <w:r>
        <w:rPr>
          <w:spacing w:val="-2"/>
          <w:sz w:val="24"/>
        </w:rPr>
        <w:t> </w:t>
      </w:r>
      <w:r>
        <w:rPr>
          <w:sz w:val="24"/>
        </w:rPr>
        <w:t>о</w:t>
      </w:r>
      <w:r>
        <w:rPr>
          <w:spacing w:val="-1"/>
          <w:sz w:val="24"/>
        </w:rPr>
        <w:t> </w:t>
      </w:r>
      <w:r>
        <w:rPr>
          <w:sz w:val="24"/>
        </w:rPr>
        <w:t>стављању</w:t>
      </w:r>
      <w:r>
        <w:rPr>
          <w:spacing w:val="-4"/>
          <w:sz w:val="24"/>
        </w:rPr>
        <w:t> </w:t>
      </w:r>
      <w:r>
        <w:rPr>
          <w:sz w:val="24"/>
        </w:rPr>
        <w:t>особе</w:t>
      </w:r>
      <w:r>
        <w:rPr>
          <w:spacing w:val="-2"/>
          <w:sz w:val="24"/>
        </w:rPr>
        <w:t> </w:t>
      </w:r>
      <w:r>
        <w:rPr>
          <w:sz w:val="24"/>
        </w:rPr>
        <w:t>са</w:t>
      </w:r>
      <w:r>
        <w:rPr>
          <w:spacing w:val="-2"/>
          <w:sz w:val="24"/>
        </w:rPr>
        <w:t> </w:t>
      </w:r>
      <w:r>
        <w:rPr>
          <w:sz w:val="24"/>
        </w:rPr>
        <w:t>инвалидитетом</w:t>
      </w:r>
      <w:r>
        <w:rPr>
          <w:spacing w:val="-2"/>
          <w:sz w:val="24"/>
        </w:rPr>
        <w:t> </w:t>
      </w:r>
      <w:r>
        <w:rPr>
          <w:sz w:val="24"/>
        </w:rPr>
        <w:t>под</w:t>
      </w:r>
      <w:r>
        <w:rPr>
          <w:spacing w:val="-1"/>
          <w:sz w:val="24"/>
        </w:rPr>
        <w:t> </w:t>
      </w:r>
      <w:r>
        <w:rPr>
          <w:spacing w:val="-2"/>
          <w:sz w:val="24"/>
        </w:rPr>
        <w:t>старатељство,</w:t>
      </w:r>
    </w:p>
    <w:p>
      <w:pPr>
        <w:pStyle w:val="BodyText"/>
        <w:spacing w:before="2"/>
      </w:pPr>
    </w:p>
    <w:p>
      <w:pPr>
        <w:spacing w:line="275" w:lineRule="exact" w:before="0"/>
        <w:ind w:left="828" w:right="0" w:firstLine="0"/>
        <w:jc w:val="left"/>
        <w:rPr>
          <w:b/>
          <w:sz w:val="24"/>
        </w:rPr>
      </w:pPr>
      <w:r>
        <w:rPr>
          <w:b/>
          <w:sz w:val="24"/>
          <w:u w:val="single"/>
        </w:rPr>
        <w:t>По</w:t>
      </w:r>
      <w:r>
        <w:rPr>
          <w:b/>
          <w:spacing w:val="57"/>
          <w:sz w:val="24"/>
          <w:u w:val="single"/>
        </w:rPr>
        <w:t> </w:t>
      </w:r>
      <w:r>
        <w:rPr>
          <w:b/>
          <w:sz w:val="24"/>
          <w:u w:val="single"/>
        </w:rPr>
        <w:t>службеној</w:t>
      </w:r>
      <w:r>
        <w:rPr>
          <w:b/>
          <w:spacing w:val="55"/>
          <w:sz w:val="24"/>
          <w:u w:val="single"/>
        </w:rPr>
        <w:t> </w:t>
      </w:r>
      <w:r>
        <w:rPr>
          <w:b/>
          <w:spacing w:val="-2"/>
          <w:sz w:val="24"/>
          <w:u w:val="single"/>
        </w:rPr>
        <w:t>дужности</w:t>
      </w:r>
    </w:p>
    <w:p>
      <w:pPr>
        <w:pStyle w:val="ListParagraph"/>
        <w:numPr>
          <w:ilvl w:val="0"/>
          <w:numId w:val="1"/>
        </w:numPr>
        <w:tabs>
          <w:tab w:pos="528" w:val="left" w:leader="none"/>
          <w:tab w:pos="529" w:val="left" w:leader="none"/>
        </w:tabs>
        <w:spacing w:line="237" w:lineRule="auto" w:before="1" w:after="0"/>
        <w:ind w:left="528" w:right="175" w:hanging="361"/>
        <w:jc w:val="left"/>
        <w:rPr>
          <w:rFonts w:ascii="Symbol" w:hAnsi="Symbol"/>
          <w:sz w:val="24"/>
        </w:rPr>
      </w:pPr>
      <w:r>
        <w:rPr>
          <w:sz w:val="24"/>
        </w:rPr>
        <w:t>извод</w:t>
      </w:r>
      <w:r>
        <w:rPr>
          <w:spacing w:val="76"/>
          <w:sz w:val="24"/>
        </w:rPr>
        <w:t> </w:t>
      </w:r>
      <w:r>
        <w:rPr>
          <w:sz w:val="24"/>
        </w:rPr>
        <w:t>из</w:t>
      </w:r>
      <w:r>
        <w:rPr>
          <w:spacing w:val="78"/>
          <w:sz w:val="24"/>
        </w:rPr>
        <w:t> </w:t>
      </w:r>
      <w:r>
        <w:rPr>
          <w:sz w:val="24"/>
        </w:rPr>
        <w:t>матичне</w:t>
      </w:r>
      <w:r>
        <w:rPr>
          <w:spacing w:val="76"/>
          <w:sz w:val="24"/>
        </w:rPr>
        <w:t> </w:t>
      </w:r>
      <w:r>
        <w:rPr>
          <w:sz w:val="24"/>
        </w:rPr>
        <w:t>књиге</w:t>
      </w:r>
      <w:r>
        <w:rPr>
          <w:spacing w:val="76"/>
          <w:sz w:val="24"/>
        </w:rPr>
        <w:t> </w:t>
      </w:r>
      <w:r>
        <w:rPr>
          <w:sz w:val="24"/>
        </w:rPr>
        <w:t>венчаних,</w:t>
      </w:r>
      <w:r>
        <w:rPr>
          <w:spacing w:val="77"/>
          <w:sz w:val="24"/>
        </w:rPr>
        <w:t> </w:t>
      </w:r>
      <w:r>
        <w:rPr>
          <w:sz w:val="24"/>
        </w:rPr>
        <w:t>уколико</w:t>
      </w:r>
      <w:r>
        <w:rPr>
          <w:spacing w:val="77"/>
          <w:sz w:val="24"/>
        </w:rPr>
        <w:t> </w:t>
      </w:r>
      <w:r>
        <w:rPr>
          <w:sz w:val="24"/>
        </w:rPr>
        <w:t>је</w:t>
      </w:r>
      <w:r>
        <w:rPr>
          <w:spacing w:val="76"/>
          <w:sz w:val="24"/>
        </w:rPr>
        <w:t> </w:t>
      </w:r>
      <w:r>
        <w:rPr>
          <w:sz w:val="24"/>
        </w:rPr>
        <w:t>власник</w:t>
      </w:r>
      <w:r>
        <w:rPr>
          <w:spacing w:val="78"/>
          <w:sz w:val="24"/>
        </w:rPr>
        <w:t> </w:t>
      </w:r>
      <w:r>
        <w:rPr>
          <w:sz w:val="24"/>
        </w:rPr>
        <w:t>возила</w:t>
      </w:r>
      <w:r>
        <w:rPr>
          <w:spacing w:val="75"/>
          <w:sz w:val="24"/>
        </w:rPr>
        <w:t> </w:t>
      </w:r>
      <w:r>
        <w:rPr>
          <w:sz w:val="24"/>
        </w:rPr>
        <w:t>брачни</w:t>
      </w:r>
      <w:r>
        <w:rPr>
          <w:spacing w:val="78"/>
          <w:sz w:val="24"/>
        </w:rPr>
        <w:t> </w:t>
      </w:r>
      <w:r>
        <w:rPr>
          <w:sz w:val="24"/>
        </w:rPr>
        <w:t>друг</w:t>
      </w:r>
      <w:r>
        <w:rPr>
          <w:spacing w:val="77"/>
          <w:sz w:val="24"/>
        </w:rPr>
        <w:t> </w:t>
      </w:r>
      <w:r>
        <w:rPr>
          <w:sz w:val="24"/>
        </w:rPr>
        <w:t>особе</w:t>
      </w:r>
      <w:r>
        <w:rPr>
          <w:spacing w:val="76"/>
          <w:sz w:val="24"/>
        </w:rPr>
        <w:t> </w:t>
      </w:r>
      <w:r>
        <w:rPr>
          <w:sz w:val="24"/>
        </w:rPr>
        <w:t>са инвалидитетом као корисника права,</w:t>
      </w:r>
    </w:p>
    <w:p>
      <w:pPr>
        <w:pStyle w:val="ListParagraph"/>
        <w:numPr>
          <w:ilvl w:val="0"/>
          <w:numId w:val="1"/>
        </w:numPr>
        <w:tabs>
          <w:tab w:pos="529" w:val="left" w:leader="none"/>
        </w:tabs>
        <w:spacing w:line="240" w:lineRule="auto" w:before="1" w:after="0"/>
        <w:ind w:left="528" w:right="0" w:hanging="362"/>
        <w:jc w:val="both"/>
        <w:rPr>
          <w:rFonts w:ascii="Symbol" w:hAnsi="Symbol"/>
          <w:sz w:val="32"/>
        </w:rPr>
      </w:pPr>
      <w:r>
        <w:rPr>
          <w:sz w:val="24"/>
        </w:rPr>
        <w:t>извод</w:t>
      </w:r>
      <w:r>
        <w:rPr>
          <w:spacing w:val="-4"/>
          <w:sz w:val="24"/>
        </w:rPr>
        <w:t> </w:t>
      </w:r>
      <w:r>
        <w:rPr>
          <w:sz w:val="24"/>
        </w:rPr>
        <w:t>из</w:t>
      </w:r>
      <w:r>
        <w:rPr>
          <w:spacing w:val="-3"/>
          <w:sz w:val="24"/>
        </w:rPr>
        <w:t> </w:t>
      </w:r>
      <w:r>
        <w:rPr>
          <w:sz w:val="24"/>
        </w:rPr>
        <w:t>матичне</w:t>
      </w:r>
      <w:r>
        <w:rPr>
          <w:spacing w:val="-3"/>
          <w:sz w:val="24"/>
        </w:rPr>
        <w:t> </w:t>
      </w:r>
      <w:r>
        <w:rPr>
          <w:sz w:val="24"/>
        </w:rPr>
        <w:t>књиге</w:t>
      </w:r>
      <w:r>
        <w:rPr>
          <w:spacing w:val="-5"/>
          <w:sz w:val="24"/>
        </w:rPr>
        <w:t> </w:t>
      </w:r>
      <w:r>
        <w:rPr>
          <w:spacing w:val="-2"/>
          <w:sz w:val="24"/>
        </w:rPr>
        <w:t>рођених</w:t>
      </w:r>
    </w:p>
    <w:p>
      <w:pPr>
        <w:pStyle w:val="BodyText"/>
        <w:rPr>
          <w:sz w:val="38"/>
        </w:rPr>
      </w:pPr>
    </w:p>
    <w:p>
      <w:pPr>
        <w:pStyle w:val="Heading1"/>
        <w:numPr>
          <w:ilvl w:val="0"/>
          <w:numId w:val="2"/>
        </w:numPr>
        <w:tabs>
          <w:tab w:pos="817" w:val="left" w:leader="none"/>
        </w:tabs>
        <w:spacing w:line="240" w:lineRule="auto" w:before="285" w:after="0"/>
        <w:ind w:left="816" w:right="0" w:hanging="349"/>
        <w:jc w:val="left"/>
        <w:rPr>
          <w:b w:val="0"/>
        </w:rPr>
      </w:pPr>
      <w:r>
        <w:rPr/>
        <w:t>ОБНОВА</w:t>
      </w:r>
      <w:r>
        <w:rPr>
          <w:spacing w:val="-7"/>
        </w:rPr>
        <w:t> </w:t>
      </w:r>
      <w:r>
        <w:rPr/>
        <w:t>ПРАВА</w:t>
      </w:r>
      <w:r>
        <w:rPr>
          <w:spacing w:val="-5"/>
        </w:rPr>
        <w:t> </w:t>
      </w:r>
      <w:r>
        <w:rPr/>
        <w:t>ОСТВАРЕНОГ</w:t>
      </w:r>
      <w:r>
        <w:rPr>
          <w:spacing w:val="-3"/>
        </w:rPr>
        <w:t> </w:t>
      </w:r>
      <w:r>
        <w:rPr/>
        <w:t>У</w:t>
      </w:r>
      <w:r>
        <w:rPr>
          <w:spacing w:val="-4"/>
        </w:rPr>
        <w:t> </w:t>
      </w:r>
      <w:r>
        <w:rPr/>
        <w:t>2025.</w:t>
      </w:r>
      <w:r>
        <w:rPr>
          <w:spacing w:val="-3"/>
        </w:rPr>
        <w:t> </w:t>
      </w:r>
      <w:r>
        <w:rPr>
          <w:spacing w:val="-2"/>
        </w:rPr>
        <w:t>ГОДИНИ</w:t>
      </w:r>
    </w:p>
    <w:p>
      <w:pPr>
        <w:pStyle w:val="BodyText"/>
        <w:spacing w:before="7"/>
        <w:rPr>
          <w:b/>
          <w:sz w:val="23"/>
        </w:rPr>
      </w:pPr>
    </w:p>
    <w:p>
      <w:pPr>
        <w:pStyle w:val="ListParagraph"/>
        <w:numPr>
          <w:ilvl w:val="0"/>
          <w:numId w:val="1"/>
        </w:numPr>
        <w:tabs>
          <w:tab w:pos="528" w:val="left" w:leader="none"/>
          <w:tab w:pos="529" w:val="left" w:leader="none"/>
        </w:tabs>
        <w:spacing w:line="240" w:lineRule="auto" w:before="0" w:after="0"/>
        <w:ind w:left="528" w:right="165" w:hanging="361"/>
        <w:jc w:val="left"/>
        <w:rPr>
          <w:rFonts w:ascii="Symbol" w:hAnsi="Symbol"/>
          <w:sz w:val="24"/>
        </w:rPr>
      </w:pPr>
      <w:r>
        <w:rPr>
          <w:sz w:val="24"/>
        </w:rPr>
        <w:t>За</w:t>
      </w:r>
      <w:r>
        <w:rPr>
          <w:spacing w:val="74"/>
          <w:sz w:val="24"/>
        </w:rPr>
        <w:t> </w:t>
      </w:r>
      <w:r>
        <w:rPr>
          <w:sz w:val="24"/>
        </w:rPr>
        <w:t>обнову</w:t>
      </w:r>
      <w:r>
        <w:rPr>
          <w:spacing w:val="72"/>
          <w:sz w:val="24"/>
        </w:rPr>
        <w:t> </w:t>
      </w:r>
      <w:r>
        <w:rPr>
          <w:sz w:val="24"/>
        </w:rPr>
        <w:t>права,</w:t>
      </w:r>
      <w:r>
        <w:rPr>
          <w:spacing w:val="80"/>
          <w:sz w:val="24"/>
        </w:rPr>
        <w:t> </w:t>
      </w:r>
      <w:r>
        <w:rPr>
          <w:sz w:val="24"/>
        </w:rPr>
        <w:t>уз</w:t>
      </w:r>
      <w:r>
        <w:rPr>
          <w:spacing w:val="80"/>
          <w:sz w:val="24"/>
        </w:rPr>
        <w:t> </w:t>
      </w:r>
      <w:r>
        <w:rPr>
          <w:sz w:val="24"/>
        </w:rPr>
        <w:t>Захтев</w:t>
      </w:r>
      <w:r>
        <w:rPr>
          <w:spacing w:val="75"/>
          <w:sz w:val="24"/>
        </w:rPr>
        <w:t> </w:t>
      </w:r>
      <w:r>
        <w:rPr>
          <w:sz w:val="24"/>
        </w:rPr>
        <w:t>је</w:t>
      </w:r>
      <w:r>
        <w:rPr>
          <w:spacing w:val="76"/>
          <w:sz w:val="24"/>
        </w:rPr>
        <w:t> </w:t>
      </w:r>
      <w:r>
        <w:rPr>
          <w:sz w:val="24"/>
        </w:rPr>
        <w:t>потребно</w:t>
      </w:r>
      <w:r>
        <w:rPr>
          <w:spacing w:val="75"/>
          <w:sz w:val="24"/>
        </w:rPr>
        <w:t> </w:t>
      </w:r>
      <w:r>
        <w:rPr>
          <w:sz w:val="24"/>
        </w:rPr>
        <w:t>доставити</w:t>
      </w:r>
      <w:r>
        <w:rPr>
          <w:spacing w:val="79"/>
          <w:sz w:val="24"/>
        </w:rPr>
        <w:t> </w:t>
      </w:r>
      <w:r>
        <w:rPr>
          <w:sz w:val="24"/>
        </w:rPr>
        <w:t>фотокопију</w:t>
      </w:r>
      <w:r>
        <w:rPr>
          <w:spacing w:val="69"/>
          <w:sz w:val="24"/>
        </w:rPr>
        <w:t> </w:t>
      </w:r>
      <w:r>
        <w:rPr>
          <w:sz w:val="24"/>
        </w:rPr>
        <w:t>саобраћајне</w:t>
      </w:r>
      <w:r>
        <w:rPr>
          <w:spacing w:val="75"/>
          <w:sz w:val="24"/>
        </w:rPr>
        <w:t> </w:t>
      </w:r>
      <w:r>
        <w:rPr>
          <w:sz w:val="24"/>
        </w:rPr>
        <w:t>дозволе</w:t>
      </w:r>
      <w:r>
        <w:rPr>
          <w:spacing w:val="75"/>
          <w:sz w:val="24"/>
        </w:rPr>
        <w:t> </w:t>
      </w:r>
      <w:r>
        <w:rPr>
          <w:sz w:val="24"/>
        </w:rPr>
        <w:t>и инвалидску картицу из 2025. године.</w:t>
      </w:r>
    </w:p>
    <w:p>
      <w:pPr>
        <w:pStyle w:val="BodyText"/>
        <w:rPr>
          <w:sz w:val="26"/>
        </w:rPr>
      </w:pPr>
    </w:p>
    <w:p>
      <w:pPr>
        <w:pStyle w:val="BodyText"/>
        <w:rPr>
          <w:sz w:val="26"/>
        </w:rPr>
      </w:pPr>
    </w:p>
    <w:p>
      <w:pPr>
        <w:pStyle w:val="BodyText"/>
        <w:rPr>
          <w:sz w:val="26"/>
        </w:rPr>
      </w:pPr>
    </w:p>
    <w:p>
      <w:pPr>
        <w:pStyle w:val="BodyText"/>
        <w:rPr>
          <w:sz w:val="26"/>
        </w:rPr>
      </w:pPr>
    </w:p>
    <w:p>
      <w:pPr>
        <w:pStyle w:val="Heading1"/>
        <w:spacing w:before="185"/>
        <w:ind w:right="1565"/>
        <w:rPr>
          <w:b w:val="0"/>
        </w:rPr>
      </w:pPr>
      <w:r>
        <w:rPr>
          <w:spacing w:val="-2"/>
        </w:rPr>
        <w:t>НАПОМЕНА</w:t>
      </w:r>
      <w:r>
        <w:rPr>
          <w:b w:val="0"/>
          <w:spacing w:val="-2"/>
        </w:rPr>
        <w:t>:</w:t>
      </w:r>
    </w:p>
    <w:p>
      <w:pPr>
        <w:pStyle w:val="BodyText"/>
        <w:spacing w:before="4"/>
      </w:pPr>
    </w:p>
    <w:p>
      <w:pPr>
        <w:spacing w:before="0"/>
        <w:ind w:left="107" w:right="161" w:firstLine="0"/>
        <w:jc w:val="both"/>
        <w:rPr>
          <w:b/>
          <w:sz w:val="24"/>
        </w:rPr>
      </w:pPr>
      <w:r>
        <w:rPr>
          <w:b/>
          <w:sz w:val="24"/>
        </w:rPr>
        <w:t>Инвалидско паркирна картица – ИПК ПАРКИНГ НАЛЕПНИЦА се издаје за означавање једног возила особе са инвалидитетом, односно члана заједничког домаћинства који има пребивалиште на територији општине Врбас, може да је користи само особа са инвалидитетом или пратилац, али само у присуству особе са инвалидитетом.</w:t>
      </w:r>
    </w:p>
    <w:p>
      <w:pPr>
        <w:pStyle w:val="BodyText"/>
        <w:rPr>
          <w:b/>
        </w:rPr>
      </w:pPr>
    </w:p>
    <w:p>
      <w:pPr>
        <w:spacing w:before="0"/>
        <w:ind w:left="107" w:right="162" w:firstLine="0"/>
        <w:jc w:val="both"/>
        <w:rPr>
          <w:b/>
          <w:sz w:val="24"/>
        </w:rPr>
      </w:pPr>
      <w:r>
        <w:rPr>
          <w:b/>
          <w:sz w:val="24"/>
        </w:rPr>
        <w:t>Инвалидско паркирна картица – ИПК ПАРКИНГ НАЛЕПНИЦА се преузима у Општинској управи Врбас, Врбас, М. Тита 89, на шалтеру број 6 у Шалтер сали Општинске управе Врбас у року од 30 дана од дана подношења захтева.</w:t>
      </w:r>
    </w:p>
    <w:p>
      <w:pPr>
        <w:pStyle w:val="BodyText"/>
        <w:spacing w:before="6"/>
        <w:rPr>
          <w:b/>
          <w:sz w:val="34"/>
        </w:rPr>
      </w:pPr>
    </w:p>
    <w:p>
      <w:pPr>
        <w:pStyle w:val="Heading1"/>
        <w:ind w:left="107"/>
        <w:jc w:val="both"/>
      </w:pPr>
      <w:r>
        <w:rPr/>
        <w:t>ИПК</w:t>
      </w:r>
      <w:r>
        <w:rPr>
          <w:spacing w:val="-8"/>
        </w:rPr>
        <w:t> </w:t>
      </w:r>
      <w:r>
        <w:rPr/>
        <w:t>НАЛЕПНИЦА</w:t>
      </w:r>
      <w:r>
        <w:rPr>
          <w:spacing w:val="-7"/>
        </w:rPr>
        <w:t> </w:t>
      </w:r>
      <w:r>
        <w:rPr/>
        <w:t>СЕ</w:t>
      </w:r>
      <w:r>
        <w:rPr>
          <w:spacing w:val="-6"/>
        </w:rPr>
        <w:t> </w:t>
      </w:r>
      <w:r>
        <w:rPr/>
        <w:t>ИЗДАЈЕ</w:t>
      </w:r>
      <w:r>
        <w:rPr>
          <w:spacing w:val="-5"/>
        </w:rPr>
        <w:t> </w:t>
      </w:r>
      <w:r>
        <w:rPr/>
        <w:t>ЗА</w:t>
      </w:r>
      <w:r>
        <w:rPr>
          <w:spacing w:val="-8"/>
        </w:rPr>
        <w:t> </w:t>
      </w:r>
      <w:r>
        <w:rPr/>
        <w:t>ТЕКУЋУ</w:t>
      </w:r>
      <w:r>
        <w:rPr>
          <w:spacing w:val="-6"/>
        </w:rPr>
        <w:t> </w:t>
      </w:r>
      <w:r>
        <w:rPr/>
        <w:t>КАЛЕНДАРСКУ</w:t>
      </w:r>
      <w:r>
        <w:rPr>
          <w:spacing w:val="-5"/>
        </w:rPr>
        <w:t> </w:t>
      </w:r>
      <w:r>
        <w:rPr>
          <w:spacing w:val="-2"/>
        </w:rPr>
        <w:t>ГОДИНУ.</w:t>
      </w:r>
    </w:p>
    <w:p>
      <w:pPr>
        <w:spacing w:after="0"/>
        <w:jc w:val="both"/>
        <w:sectPr>
          <w:pgSz w:w="11910" w:h="16840"/>
          <w:pgMar w:top="380" w:bottom="280" w:left="900" w:right="840"/>
        </w:sectPr>
      </w:pPr>
    </w:p>
    <w:p>
      <w:pPr>
        <w:spacing w:before="60"/>
        <w:ind w:left="107" w:right="0" w:firstLine="0"/>
        <w:jc w:val="both"/>
        <w:rPr>
          <w:b/>
          <w:sz w:val="24"/>
        </w:rPr>
      </w:pPr>
      <w:r>
        <w:rPr>
          <w:b/>
          <w:sz w:val="24"/>
        </w:rPr>
        <w:t>Уз</w:t>
      </w:r>
      <w:r>
        <w:rPr>
          <w:b/>
          <w:spacing w:val="-2"/>
          <w:sz w:val="24"/>
        </w:rPr>
        <w:t> </w:t>
      </w:r>
      <w:r>
        <w:rPr>
          <w:b/>
          <w:sz w:val="24"/>
        </w:rPr>
        <w:t>Захтев</w:t>
      </w:r>
      <w:r>
        <w:rPr>
          <w:b/>
          <w:spacing w:val="-2"/>
          <w:sz w:val="24"/>
        </w:rPr>
        <w:t> </w:t>
      </w:r>
      <w:r>
        <w:rPr>
          <w:b/>
          <w:sz w:val="24"/>
        </w:rPr>
        <w:t>дајем</w:t>
      </w:r>
      <w:r>
        <w:rPr>
          <w:b/>
          <w:spacing w:val="-2"/>
          <w:sz w:val="24"/>
        </w:rPr>
        <w:t> </w:t>
      </w:r>
      <w:r>
        <w:rPr>
          <w:b/>
          <w:sz w:val="24"/>
        </w:rPr>
        <w:t>следећу</w:t>
      </w:r>
      <w:r>
        <w:rPr>
          <w:b/>
          <w:spacing w:val="-2"/>
          <w:sz w:val="24"/>
        </w:rPr>
        <w:t> </w:t>
      </w:r>
      <w:r>
        <w:rPr>
          <w:b/>
          <w:sz w:val="24"/>
        </w:rPr>
        <w:t>изјаву и</w:t>
      </w:r>
      <w:r>
        <w:rPr>
          <w:b/>
          <w:spacing w:val="-1"/>
          <w:sz w:val="24"/>
        </w:rPr>
        <w:t> </w:t>
      </w:r>
      <w:r>
        <w:rPr>
          <w:b/>
          <w:spacing w:val="-2"/>
          <w:sz w:val="24"/>
        </w:rPr>
        <w:t>сагласност</w:t>
      </w:r>
    </w:p>
    <w:p>
      <w:pPr>
        <w:pStyle w:val="BodyText"/>
        <w:rPr>
          <w:b/>
          <w:sz w:val="26"/>
        </w:rPr>
      </w:pPr>
    </w:p>
    <w:p>
      <w:pPr>
        <w:pStyle w:val="BodyText"/>
        <w:rPr>
          <w:b/>
          <w:sz w:val="26"/>
        </w:rPr>
      </w:pPr>
    </w:p>
    <w:p>
      <w:pPr>
        <w:pStyle w:val="BodyText"/>
        <w:rPr>
          <w:b/>
          <w:sz w:val="26"/>
        </w:rPr>
      </w:pPr>
    </w:p>
    <w:p>
      <w:pPr>
        <w:pStyle w:val="BodyText"/>
        <w:spacing w:before="10"/>
        <w:rPr>
          <w:b/>
          <w:sz w:val="35"/>
        </w:rPr>
      </w:pPr>
    </w:p>
    <w:p>
      <w:pPr>
        <w:pStyle w:val="Heading1"/>
        <w:ind w:right="1561"/>
      </w:pPr>
      <w:r>
        <w:rPr>
          <w:spacing w:val="-2"/>
        </w:rPr>
        <w:t>ИЗЈАВА</w:t>
      </w:r>
    </w:p>
    <w:p>
      <w:pPr>
        <w:spacing w:before="118"/>
        <w:ind w:left="107" w:right="0" w:firstLine="0"/>
        <w:jc w:val="both"/>
        <w:rPr>
          <w:b/>
          <w:sz w:val="24"/>
        </w:rPr>
      </w:pPr>
      <w:r>
        <w:rPr>
          <w:b/>
          <w:sz w:val="24"/>
        </w:rPr>
        <w:t>Изјављујем</w:t>
      </w:r>
      <w:r>
        <w:rPr>
          <w:b/>
          <w:spacing w:val="-3"/>
          <w:sz w:val="24"/>
        </w:rPr>
        <w:t> </w:t>
      </w:r>
      <w:r>
        <w:rPr>
          <w:b/>
          <w:sz w:val="24"/>
        </w:rPr>
        <w:t>под</w:t>
      </w:r>
      <w:r>
        <w:rPr>
          <w:b/>
          <w:spacing w:val="-2"/>
          <w:sz w:val="24"/>
        </w:rPr>
        <w:t> </w:t>
      </w:r>
      <w:r>
        <w:rPr>
          <w:b/>
          <w:sz w:val="24"/>
        </w:rPr>
        <w:t>кривичном</w:t>
      </w:r>
      <w:r>
        <w:rPr>
          <w:b/>
          <w:spacing w:val="-2"/>
          <w:sz w:val="24"/>
        </w:rPr>
        <w:t> </w:t>
      </w:r>
      <w:r>
        <w:rPr>
          <w:b/>
          <w:sz w:val="24"/>
        </w:rPr>
        <w:t>и</w:t>
      </w:r>
      <w:r>
        <w:rPr>
          <w:b/>
          <w:spacing w:val="-2"/>
          <w:sz w:val="24"/>
        </w:rPr>
        <w:t> </w:t>
      </w:r>
      <w:r>
        <w:rPr>
          <w:b/>
          <w:sz w:val="24"/>
        </w:rPr>
        <w:t>материјалном</w:t>
      </w:r>
      <w:r>
        <w:rPr>
          <w:b/>
          <w:spacing w:val="-5"/>
          <w:sz w:val="24"/>
        </w:rPr>
        <w:t> </w:t>
      </w:r>
      <w:r>
        <w:rPr>
          <w:b/>
          <w:sz w:val="24"/>
        </w:rPr>
        <w:t>одговорношћу</w:t>
      </w:r>
      <w:r>
        <w:rPr>
          <w:b/>
          <w:spacing w:val="-2"/>
          <w:sz w:val="24"/>
        </w:rPr>
        <w:t> </w:t>
      </w:r>
      <w:r>
        <w:rPr>
          <w:b/>
          <w:sz w:val="24"/>
        </w:rPr>
        <w:t>да</w:t>
      </w:r>
      <w:r>
        <w:rPr>
          <w:b/>
          <w:spacing w:val="3"/>
          <w:sz w:val="24"/>
        </w:rPr>
        <w:t> </w:t>
      </w:r>
      <w:r>
        <w:rPr>
          <w:b/>
          <w:spacing w:val="-5"/>
          <w:sz w:val="24"/>
        </w:rPr>
        <w:t>ћу:</w:t>
      </w:r>
    </w:p>
    <w:p>
      <w:pPr>
        <w:pStyle w:val="ListParagraph"/>
        <w:numPr>
          <w:ilvl w:val="0"/>
          <w:numId w:val="3"/>
        </w:numPr>
        <w:tabs>
          <w:tab w:pos="817" w:val="left" w:leader="none"/>
        </w:tabs>
        <w:spacing w:line="240" w:lineRule="auto" w:before="120" w:after="0"/>
        <w:ind w:left="828" w:right="158" w:hanging="360"/>
        <w:jc w:val="both"/>
        <w:rPr>
          <w:b/>
          <w:sz w:val="24"/>
        </w:rPr>
      </w:pPr>
      <w:r>
        <w:rPr>
          <w:b/>
          <w:sz w:val="24"/>
        </w:rPr>
        <w:t>ИПК</w:t>
      </w:r>
      <w:r>
        <w:rPr>
          <w:b/>
          <w:sz w:val="24"/>
        </w:rPr>
        <w:t> паркинг</w:t>
      </w:r>
      <w:r>
        <w:rPr>
          <w:b/>
          <w:sz w:val="24"/>
        </w:rPr>
        <w:t> налепницу,</w:t>
      </w:r>
      <w:r>
        <w:rPr>
          <w:b/>
          <w:sz w:val="24"/>
        </w:rPr>
        <w:t> заједно</w:t>
      </w:r>
      <w:r>
        <w:rPr>
          <w:b/>
          <w:sz w:val="24"/>
        </w:rPr>
        <w:t> са</w:t>
      </w:r>
      <w:r>
        <w:rPr>
          <w:b/>
          <w:sz w:val="24"/>
        </w:rPr>
        <w:t> пластифицираном</w:t>
      </w:r>
      <w:r>
        <w:rPr>
          <w:b/>
          <w:sz w:val="24"/>
        </w:rPr>
        <w:t> фолијом,</w:t>
      </w:r>
      <w:r>
        <w:rPr>
          <w:b/>
          <w:sz w:val="24"/>
        </w:rPr>
        <w:t> поставити- залепити</w:t>
      </w:r>
      <w:r>
        <w:rPr>
          <w:b/>
          <w:spacing w:val="40"/>
          <w:sz w:val="24"/>
        </w:rPr>
        <w:t> </w:t>
      </w:r>
      <w:r>
        <w:rPr>
          <w:b/>
          <w:sz w:val="24"/>
        </w:rPr>
        <w:t>У</w:t>
      </w:r>
      <w:r>
        <w:rPr>
          <w:b/>
          <w:spacing w:val="40"/>
          <w:sz w:val="24"/>
        </w:rPr>
        <w:t> </w:t>
      </w:r>
      <w:r>
        <w:rPr>
          <w:b/>
          <w:sz w:val="24"/>
        </w:rPr>
        <w:t>ГОРЊИ</w:t>
      </w:r>
      <w:r>
        <w:rPr>
          <w:b/>
          <w:spacing w:val="40"/>
          <w:sz w:val="24"/>
        </w:rPr>
        <w:t> </w:t>
      </w:r>
      <w:r>
        <w:rPr>
          <w:b/>
          <w:sz w:val="24"/>
        </w:rPr>
        <w:t>ДЕСНИ</w:t>
      </w:r>
      <w:r>
        <w:rPr>
          <w:b/>
          <w:spacing w:val="40"/>
          <w:sz w:val="24"/>
        </w:rPr>
        <w:t> </w:t>
      </w:r>
      <w:r>
        <w:rPr>
          <w:b/>
          <w:sz w:val="24"/>
        </w:rPr>
        <w:t>ДЕО</w:t>
      </w:r>
      <w:r>
        <w:rPr>
          <w:b/>
          <w:spacing w:val="40"/>
          <w:sz w:val="24"/>
        </w:rPr>
        <w:t> </w:t>
      </w:r>
      <w:r>
        <w:rPr>
          <w:b/>
          <w:sz w:val="24"/>
        </w:rPr>
        <w:t>ПРЕДЊЕГ</w:t>
      </w:r>
      <w:r>
        <w:rPr>
          <w:b/>
          <w:spacing w:val="40"/>
          <w:sz w:val="24"/>
        </w:rPr>
        <w:t> </w:t>
      </w:r>
      <w:r>
        <w:rPr>
          <w:b/>
          <w:sz w:val="24"/>
        </w:rPr>
        <w:t>ВЕТРОБРАНСКОГ</w:t>
      </w:r>
      <w:r>
        <w:rPr>
          <w:b/>
          <w:spacing w:val="40"/>
          <w:sz w:val="24"/>
        </w:rPr>
        <w:t> </w:t>
      </w:r>
      <w:r>
        <w:rPr>
          <w:b/>
          <w:sz w:val="24"/>
        </w:rPr>
        <w:t>СТАКЛА</w:t>
      </w:r>
      <w:r>
        <w:rPr>
          <w:b/>
          <w:spacing w:val="40"/>
          <w:sz w:val="24"/>
        </w:rPr>
        <w:t> </w:t>
      </w:r>
      <w:r>
        <w:rPr>
          <w:b/>
          <w:sz w:val="24"/>
        </w:rPr>
        <w:t>СА</w:t>
      </w:r>
    </w:p>
    <w:p>
      <w:pPr>
        <w:spacing w:before="0"/>
        <w:ind w:left="828" w:right="161" w:firstLine="0"/>
        <w:jc w:val="both"/>
        <w:rPr>
          <w:b/>
          <w:sz w:val="24"/>
        </w:rPr>
      </w:pPr>
      <w:r>
        <w:rPr>
          <w:b/>
          <w:sz w:val="24"/>
        </w:rPr>
        <w:t>УНУТРАШЊЕ СТРАНЕ ВОЗИЛА, на начин да је, споља посматрано, видљива предња страна исте на којој се налази исписана регистарска ознака возила и да је нећу скидати до краја њеног важења.</w:t>
      </w:r>
    </w:p>
    <w:p>
      <w:pPr>
        <w:pStyle w:val="ListParagraph"/>
        <w:numPr>
          <w:ilvl w:val="0"/>
          <w:numId w:val="3"/>
        </w:numPr>
        <w:tabs>
          <w:tab w:pos="817" w:val="left" w:leader="none"/>
        </w:tabs>
        <w:spacing w:line="240" w:lineRule="auto" w:before="120" w:after="0"/>
        <w:ind w:left="828" w:right="161" w:hanging="360"/>
        <w:jc w:val="both"/>
        <w:rPr>
          <w:b/>
          <w:sz w:val="24"/>
        </w:rPr>
      </w:pPr>
      <w:r>
        <w:rPr>
          <w:b/>
          <w:sz w:val="24"/>
        </w:rPr>
        <w:t>Уколико</w:t>
      </w:r>
      <w:r>
        <w:rPr>
          <w:b/>
          <w:sz w:val="24"/>
        </w:rPr>
        <w:t> изгубим</w:t>
      </w:r>
      <w:r>
        <w:rPr>
          <w:b/>
          <w:sz w:val="24"/>
        </w:rPr>
        <w:t> ИПК</w:t>
      </w:r>
      <w:r>
        <w:rPr>
          <w:b/>
          <w:sz w:val="24"/>
        </w:rPr>
        <w:t> паркинг</w:t>
      </w:r>
      <w:r>
        <w:rPr>
          <w:b/>
          <w:sz w:val="24"/>
        </w:rPr>
        <w:t> налепницу,</w:t>
      </w:r>
      <w:r>
        <w:rPr>
          <w:b/>
          <w:sz w:val="24"/>
        </w:rPr>
        <w:t> променим</w:t>
      </w:r>
      <w:r>
        <w:rPr>
          <w:b/>
          <w:sz w:val="24"/>
        </w:rPr>
        <w:t> регистарски</w:t>
      </w:r>
      <w:r>
        <w:rPr>
          <w:b/>
          <w:sz w:val="24"/>
        </w:rPr>
        <w:t> број</w:t>
      </w:r>
      <w:r>
        <w:rPr>
          <w:b/>
          <w:sz w:val="24"/>
        </w:rPr>
        <w:t> возила,</w:t>
      </w:r>
      <w:r>
        <w:rPr>
          <w:b/>
          <w:spacing w:val="40"/>
          <w:sz w:val="24"/>
        </w:rPr>
        <w:t> </w:t>
      </w:r>
      <w:r>
        <w:rPr>
          <w:b/>
          <w:sz w:val="24"/>
        </w:rPr>
        <w:t>или променим возило у току важења ИПК</w:t>
      </w:r>
      <w:r>
        <w:rPr>
          <w:b/>
          <w:sz w:val="24"/>
        </w:rPr>
        <w:t> паркинг налепнице, као и да, уколико дође</w:t>
      </w:r>
      <w:r>
        <w:rPr>
          <w:b/>
          <w:sz w:val="24"/>
        </w:rPr>
        <w:t> до</w:t>
      </w:r>
      <w:r>
        <w:rPr>
          <w:b/>
          <w:sz w:val="24"/>
        </w:rPr>
        <w:t> других</w:t>
      </w:r>
      <w:r>
        <w:rPr>
          <w:b/>
          <w:sz w:val="24"/>
        </w:rPr>
        <w:t> промена</w:t>
      </w:r>
      <w:r>
        <w:rPr>
          <w:b/>
          <w:sz w:val="24"/>
        </w:rPr>
        <w:t> које</w:t>
      </w:r>
      <w:r>
        <w:rPr>
          <w:b/>
          <w:sz w:val="24"/>
        </w:rPr>
        <w:t> су</w:t>
      </w:r>
      <w:r>
        <w:rPr>
          <w:b/>
          <w:sz w:val="24"/>
        </w:rPr>
        <w:t> од</w:t>
      </w:r>
      <w:r>
        <w:rPr>
          <w:b/>
          <w:sz w:val="24"/>
        </w:rPr>
        <w:t> утицаја</w:t>
      </w:r>
      <w:r>
        <w:rPr>
          <w:b/>
          <w:sz w:val="24"/>
        </w:rPr>
        <w:t> на</w:t>
      </w:r>
      <w:r>
        <w:rPr>
          <w:b/>
          <w:sz w:val="24"/>
        </w:rPr>
        <w:t> испуњеност</w:t>
      </w:r>
      <w:r>
        <w:rPr>
          <w:b/>
          <w:sz w:val="24"/>
        </w:rPr>
        <w:t> услова</w:t>
      </w:r>
      <w:r>
        <w:rPr>
          <w:b/>
          <w:sz w:val="24"/>
        </w:rPr>
        <w:t> за</w:t>
      </w:r>
      <w:r>
        <w:rPr>
          <w:b/>
          <w:sz w:val="24"/>
        </w:rPr>
        <w:t> коришћење паркинг места за особе са инвалидитетом, обавестити Општинску управу Врбас – Одељење за друштвене делатности које издаје ИПК паркинг налепницу.</w:t>
      </w:r>
    </w:p>
    <w:p>
      <w:pPr>
        <w:pStyle w:val="BodyText"/>
        <w:rPr>
          <w:b/>
          <w:sz w:val="26"/>
        </w:rPr>
      </w:pPr>
    </w:p>
    <w:p>
      <w:pPr>
        <w:spacing w:before="218"/>
        <w:ind w:left="3391" w:right="1568" w:firstLine="0"/>
        <w:jc w:val="center"/>
        <w:rPr>
          <w:b/>
          <w:sz w:val="24"/>
        </w:rPr>
      </w:pPr>
      <w:r>
        <w:rPr>
          <w:b/>
          <w:sz w:val="24"/>
        </w:rPr>
        <w:t>Изјаву</w:t>
      </w:r>
      <w:r>
        <w:rPr>
          <w:b/>
          <w:spacing w:val="-1"/>
          <w:sz w:val="24"/>
        </w:rPr>
        <w:t> </w:t>
      </w:r>
      <w:r>
        <w:rPr>
          <w:b/>
          <w:spacing w:val="-2"/>
          <w:sz w:val="24"/>
        </w:rPr>
        <w:t>дао/ла</w:t>
      </w:r>
    </w:p>
    <w:p>
      <w:pPr>
        <w:pStyle w:val="BodyText"/>
        <w:rPr>
          <w:b/>
          <w:sz w:val="20"/>
        </w:rPr>
      </w:pPr>
    </w:p>
    <w:p>
      <w:pPr>
        <w:pStyle w:val="BodyText"/>
        <w:spacing w:before="2"/>
        <w:rPr>
          <w:b/>
          <w:sz w:val="10"/>
        </w:rPr>
      </w:pPr>
      <w:r>
        <w:rPr/>
        <w:pict>
          <v:group style="position:absolute;margin-left:156.619995pt;margin-top:7.049355pt;width:354.1pt;height:1.3pt;mso-position-horizontal-relative:page;mso-position-vertical-relative:paragraph;z-index:-15727104;mso-wrap-distance-left:0;mso-wrap-distance-right:0" id="docshapegroup4" coordorigin="3132,141" coordsize="7082,26">
            <v:line style="position:absolute" from="3132,159" to="7332,159" stroked="true" strokeweight=".756pt" strokecolor="#000000">
              <v:stroke dashstyle="solid"/>
            </v:line>
            <v:rect style="position:absolute;left:7333;top:140;width:2881;height:12" id="docshape5" filled="true" fillcolor="#000000" stroked="false">
              <v:fill type="solid"/>
            </v:rect>
            <w10:wrap type="topAndBottom"/>
          </v:group>
        </w:pict>
      </w:r>
    </w:p>
    <w:p>
      <w:pPr>
        <w:pStyle w:val="BodyText"/>
        <w:rPr>
          <w:b/>
          <w:sz w:val="20"/>
        </w:rPr>
      </w:pPr>
    </w:p>
    <w:p>
      <w:pPr>
        <w:pStyle w:val="BodyText"/>
        <w:rPr>
          <w:b/>
          <w:sz w:val="20"/>
        </w:rPr>
      </w:pPr>
    </w:p>
    <w:p>
      <w:pPr>
        <w:pStyle w:val="BodyText"/>
        <w:spacing w:before="2"/>
        <w:rPr>
          <w:b/>
          <w:sz w:val="21"/>
        </w:rPr>
      </w:pPr>
    </w:p>
    <w:p>
      <w:pPr>
        <w:pStyle w:val="Heading1"/>
        <w:spacing w:before="89"/>
        <w:ind w:left="261" w:right="318"/>
      </w:pPr>
      <w:r>
        <w:rPr/>
        <w:t>САГЛАСНОСТ</w:t>
      </w:r>
      <w:r>
        <w:rPr>
          <w:spacing w:val="-6"/>
        </w:rPr>
        <w:t> </w:t>
      </w:r>
      <w:r>
        <w:rPr/>
        <w:t>ЗА</w:t>
      </w:r>
      <w:r>
        <w:rPr>
          <w:spacing w:val="-4"/>
        </w:rPr>
        <w:t> </w:t>
      </w:r>
      <w:r>
        <w:rPr/>
        <w:t>ПРИКУПЉАЊЕ</w:t>
      </w:r>
      <w:r>
        <w:rPr>
          <w:spacing w:val="-9"/>
        </w:rPr>
        <w:t> </w:t>
      </w:r>
      <w:r>
        <w:rPr/>
        <w:t>И</w:t>
      </w:r>
      <w:r>
        <w:rPr>
          <w:spacing w:val="-5"/>
        </w:rPr>
        <w:t> </w:t>
      </w:r>
      <w:r>
        <w:rPr/>
        <w:t>ОБРАДУ</w:t>
      </w:r>
      <w:r>
        <w:rPr>
          <w:spacing w:val="-5"/>
        </w:rPr>
        <w:t> </w:t>
      </w:r>
      <w:r>
        <w:rPr/>
        <w:t>ЛИЧНИХ</w:t>
      </w:r>
      <w:r>
        <w:rPr>
          <w:spacing w:val="-6"/>
        </w:rPr>
        <w:t> </w:t>
      </w:r>
      <w:r>
        <w:rPr>
          <w:spacing w:val="-2"/>
        </w:rPr>
        <w:t>ПОДАТАКА</w:t>
      </w:r>
    </w:p>
    <w:p>
      <w:pPr>
        <w:pStyle w:val="BodyText"/>
        <w:spacing w:before="6"/>
        <w:rPr>
          <w:b/>
          <w:sz w:val="23"/>
        </w:rPr>
      </w:pPr>
    </w:p>
    <w:p>
      <w:pPr>
        <w:pStyle w:val="BodyText"/>
        <w:ind w:left="261" w:right="328"/>
        <w:jc w:val="center"/>
      </w:pPr>
      <w:r>
        <w:rPr/>
        <w:t>Сагласан/а</w:t>
      </w:r>
      <w:r>
        <w:rPr>
          <w:spacing w:val="-2"/>
        </w:rPr>
        <w:t> </w:t>
      </w:r>
      <w:r>
        <w:rPr/>
        <w:t>сам</w:t>
      </w:r>
      <w:r>
        <w:rPr>
          <w:spacing w:val="-3"/>
        </w:rPr>
        <w:t> </w:t>
      </w:r>
      <w:r>
        <w:rPr/>
        <w:t>да</w:t>
      </w:r>
      <w:r>
        <w:rPr>
          <w:spacing w:val="-1"/>
        </w:rPr>
        <w:t> </w:t>
      </w:r>
      <w:r>
        <w:rPr/>
        <w:t>се</w:t>
      </w:r>
      <w:r>
        <w:rPr>
          <w:spacing w:val="-2"/>
        </w:rPr>
        <w:t> </w:t>
      </w:r>
      <w:r>
        <w:rPr/>
        <w:t>моји лични</w:t>
      </w:r>
      <w:r>
        <w:rPr>
          <w:spacing w:val="-2"/>
        </w:rPr>
        <w:t> </w:t>
      </w:r>
      <w:r>
        <w:rPr/>
        <w:t>подаци</w:t>
      </w:r>
      <w:r>
        <w:rPr>
          <w:spacing w:val="-4"/>
        </w:rPr>
        <w:t> </w:t>
      </w:r>
      <w:r>
        <w:rPr/>
        <w:t>прикупљају,</w:t>
      </w:r>
      <w:r>
        <w:rPr>
          <w:spacing w:val="-2"/>
        </w:rPr>
        <w:t> </w:t>
      </w:r>
      <w:r>
        <w:rPr/>
        <w:t>обрађују</w:t>
      </w:r>
      <w:r>
        <w:rPr>
          <w:spacing w:val="-7"/>
        </w:rPr>
        <w:t> </w:t>
      </w:r>
      <w:r>
        <w:rPr/>
        <w:t>и</w:t>
      </w:r>
      <w:r>
        <w:rPr>
          <w:spacing w:val="-2"/>
        </w:rPr>
        <w:t> </w:t>
      </w:r>
      <w:r>
        <w:rPr/>
        <w:t>чувају</w:t>
      </w:r>
      <w:r>
        <w:rPr>
          <w:spacing w:val="-3"/>
        </w:rPr>
        <w:t> </w:t>
      </w:r>
      <w:r>
        <w:rPr/>
        <w:t>у</w:t>
      </w:r>
      <w:r>
        <w:rPr>
          <w:spacing w:val="-5"/>
        </w:rPr>
        <w:t> </w:t>
      </w:r>
      <w:r>
        <w:rPr/>
        <w:t>складу</w:t>
      </w:r>
      <w:r>
        <w:rPr>
          <w:spacing w:val="-5"/>
        </w:rPr>
        <w:t> </w:t>
      </w:r>
      <w:r>
        <w:rPr/>
        <w:t>са</w:t>
      </w:r>
      <w:r>
        <w:rPr>
          <w:spacing w:val="-3"/>
        </w:rPr>
        <w:t> </w:t>
      </w:r>
      <w:r>
        <w:rPr/>
        <w:t>Законом</w:t>
      </w:r>
      <w:r>
        <w:rPr>
          <w:spacing w:val="-3"/>
        </w:rPr>
        <w:t> </w:t>
      </w:r>
      <w:r>
        <w:rPr/>
        <w:t>о заштити података о личности.</w:t>
      </w:r>
    </w:p>
    <w:p>
      <w:pPr>
        <w:pStyle w:val="BodyText"/>
        <w:rPr>
          <w:sz w:val="20"/>
        </w:rPr>
      </w:pPr>
    </w:p>
    <w:p>
      <w:pPr>
        <w:pStyle w:val="BodyText"/>
        <w:spacing w:before="8"/>
        <w:rPr>
          <w:sz w:val="23"/>
        </w:rPr>
      </w:pPr>
      <w:r>
        <w:rPr/>
        <w:pict>
          <v:group style="position:absolute;margin-left:156.619995pt;margin-top:14.846816pt;width:354.1pt;height:1.3pt;mso-position-horizontal-relative:page;mso-position-vertical-relative:paragraph;z-index:-15726592;mso-wrap-distance-left:0;mso-wrap-distance-right:0" id="docshapegroup6" coordorigin="3132,297" coordsize="7082,26">
            <v:line style="position:absolute" from="3132,318" to="6732,318" stroked="true" strokeweight=".48pt" strokecolor="#000000">
              <v:stroke dashstyle="solid"/>
            </v:line>
            <v:rect style="position:absolute;left:6733;top:296;width:3481;height:12" id="docshape7" filled="true" fillcolor="#000000" stroked="false">
              <v:fill type="solid"/>
            </v:rect>
            <w10:wrap type="topAndBottom"/>
          </v:group>
        </w:pict>
      </w:r>
    </w:p>
    <w:p>
      <w:pPr>
        <w:spacing w:before="5"/>
        <w:ind w:left="4897" w:right="0" w:firstLine="0"/>
        <w:jc w:val="left"/>
        <w:rPr>
          <w:b/>
          <w:sz w:val="24"/>
        </w:rPr>
      </w:pPr>
      <w:r>
        <w:rPr>
          <w:b/>
          <w:sz w:val="24"/>
        </w:rPr>
        <w:t>Сагласност</w:t>
      </w:r>
      <w:r>
        <w:rPr>
          <w:b/>
          <w:spacing w:val="-4"/>
          <w:sz w:val="24"/>
        </w:rPr>
        <w:t> </w:t>
      </w:r>
      <w:r>
        <w:rPr>
          <w:b/>
          <w:spacing w:val="-2"/>
          <w:sz w:val="24"/>
        </w:rPr>
        <w:t>дао/ла</w:t>
      </w:r>
    </w:p>
    <w:p>
      <w:pPr>
        <w:pStyle w:val="BodyText"/>
        <w:rPr>
          <w:b/>
          <w:sz w:val="26"/>
        </w:rPr>
      </w:pPr>
    </w:p>
    <w:p>
      <w:pPr>
        <w:tabs>
          <w:tab w:pos="6073" w:val="left" w:leader="none"/>
        </w:tabs>
        <w:spacing w:before="176"/>
        <w:ind w:left="107" w:right="0" w:firstLine="0"/>
        <w:jc w:val="left"/>
        <w:rPr>
          <w:b/>
          <w:sz w:val="24"/>
        </w:rPr>
      </w:pPr>
      <w:r>
        <w:rPr>
          <w:sz w:val="24"/>
        </w:rPr>
        <w:t>Датум</w:t>
      </w:r>
      <w:r>
        <w:rPr>
          <w:spacing w:val="-3"/>
          <w:sz w:val="24"/>
        </w:rPr>
        <w:t> </w:t>
      </w:r>
      <w:r>
        <w:rPr>
          <w:sz w:val="24"/>
        </w:rPr>
        <w:t>подношења</w:t>
      </w:r>
      <w:r>
        <w:rPr>
          <w:spacing w:val="-5"/>
          <w:sz w:val="24"/>
        </w:rPr>
        <w:t> </w:t>
      </w:r>
      <w:r>
        <w:rPr>
          <w:spacing w:val="-2"/>
          <w:sz w:val="24"/>
        </w:rPr>
        <w:t>захтева:</w:t>
      </w:r>
      <w:r>
        <w:rPr>
          <w:sz w:val="24"/>
        </w:rPr>
        <w:tab/>
      </w:r>
      <w:r>
        <w:rPr>
          <w:b/>
          <w:sz w:val="24"/>
        </w:rPr>
        <w:t>ПОДНОСИЛАЦ</w:t>
      </w:r>
      <w:r>
        <w:rPr>
          <w:b/>
          <w:spacing w:val="-3"/>
          <w:sz w:val="24"/>
        </w:rPr>
        <w:t> </w:t>
      </w:r>
      <w:r>
        <w:rPr>
          <w:b/>
          <w:spacing w:val="-2"/>
          <w:sz w:val="24"/>
        </w:rPr>
        <w:t>ЗАХТЕВА</w:t>
      </w:r>
    </w:p>
    <w:p>
      <w:pPr>
        <w:pStyle w:val="BodyText"/>
        <w:rPr>
          <w:b/>
          <w:sz w:val="20"/>
        </w:rPr>
      </w:pPr>
    </w:p>
    <w:p>
      <w:pPr>
        <w:pStyle w:val="BodyText"/>
        <w:spacing w:before="5"/>
        <w:rPr>
          <w:b/>
          <w:sz w:val="25"/>
        </w:rPr>
      </w:pPr>
      <w:r>
        <w:rPr/>
        <w:pict>
          <v:shape style="position:absolute;margin-left:50.400002pt;margin-top:15.864572pt;width:138pt;height:.1pt;mso-position-horizontal-relative:page;mso-position-vertical-relative:paragraph;z-index:-15726080;mso-wrap-distance-left:0;mso-wrap-distance-right:0" id="docshape8" coordorigin="1008,317" coordsize="2760,0" path="m1008,317l3768,317e" filled="false" stroked="true" strokeweight=".48pt" strokecolor="#000000">
            <v:path arrowok="t"/>
            <v:stroke dashstyle="solid"/>
            <w10:wrap type="topAndBottom"/>
          </v:shape>
        </w:pict>
      </w:r>
      <w:r>
        <w:rPr/>
        <w:pict>
          <v:shape style="position:absolute;margin-left:298.25pt;margin-top:15.864572pt;width:246.05pt;height:.1pt;mso-position-horizontal-relative:page;mso-position-vertical-relative:paragraph;z-index:-15725568;mso-wrap-distance-left:0;mso-wrap-distance-right:0" id="docshape9" coordorigin="5965,317" coordsize="4921,0" path="m5965,317l10886,317e" filled="false" stroked="true" strokeweight=".48pt" strokecolor="#000000">
            <v:path arrowok="t"/>
            <v:stroke dashstyle="solid"/>
            <w10:wrap type="topAndBottom"/>
          </v:shape>
        </w:pict>
      </w:r>
    </w:p>
    <w:p>
      <w:pPr>
        <w:pStyle w:val="BodyText"/>
        <w:ind w:left="6541"/>
      </w:pPr>
      <w:r>
        <w:rPr/>
        <w:t>(име</w:t>
      </w:r>
      <w:r>
        <w:rPr>
          <w:spacing w:val="-2"/>
        </w:rPr>
        <w:t> </w:t>
      </w:r>
      <w:r>
        <w:rPr/>
        <w:t>и </w:t>
      </w:r>
      <w:r>
        <w:rPr>
          <w:spacing w:val="-2"/>
        </w:rPr>
        <w:t>презиме)</w:t>
      </w:r>
    </w:p>
    <w:p>
      <w:pPr>
        <w:pStyle w:val="BodyText"/>
        <w:rPr>
          <w:sz w:val="20"/>
        </w:rPr>
      </w:pPr>
    </w:p>
    <w:p>
      <w:pPr>
        <w:pStyle w:val="BodyText"/>
        <w:spacing w:before="6"/>
        <w:rPr>
          <w:sz w:val="25"/>
        </w:rPr>
      </w:pPr>
      <w:r>
        <w:rPr/>
        <w:pict>
          <v:shape style="position:absolute;margin-left:298.25pt;margin-top:15.892141pt;width:246.05pt;height:.1pt;mso-position-horizontal-relative:page;mso-position-vertical-relative:paragraph;z-index:-15725056;mso-wrap-distance-left:0;mso-wrap-distance-right:0" id="docshape10" coordorigin="5965,318" coordsize="4921,0" path="m5965,318l10886,318e" filled="false" stroked="true" strokeweight=".48pt" strokecolor="#000000">
            <v:path arrowok="t"/>
            <v:stroke dashstyle="solid"/>
            <w10:wrap type="topAndBottom"/>
          </v:shape>
        </w:pict>
      </w:r>
    </w:p>
    <w:p>
      <w:pPr>
        <w:pStyle w:val="BodyText"/>
        <w:ind w:right="2458"/>
        <w:jc w:val="right"/>
      </w:pPr>
      <w:r>
        <w:rPr>
          <w:spacing w:val="-2"/>
        </w:rPr>
        <w:t>(ЈМБГ)</w:t>
      </w:r>
    </w:p>
    <w:p>
      <w:pPr>
        <w:pStyle w:val="BodyText"/>
        <w:rPr>
          <w:sz w:val="20"/>
        </w:rPr>
      </w:pPr>
    </w:p>
    <w:p>
      <w:pPr>
        <w:pStyle w:val="BodyText"/>
        <w:spacing w:before="5"/>
        <w:rPr>
          <w:sz w:val="25"/>
        </w:rPr>
      </w:pPr>
      <w:r>
        <w:rPr/>
        <w:pict>
          <v:shape style="position:absolute;margin-left:298.25pt;margin-top:15.862158pt;width:246.05pt;height:.1pt;mso-position-horizontal-relative:page;mso-position-vertical-relative:paragraph;z-index:-15724544;mso-wrap-distance-left:0;mso-wrap-distance-right:0" id="docshape11" coordorigin="5965,317" coordsize="4921,0" path="m5965,317l10886,317e" filled="false" stroked="true" strokeweight=".48pt" strokecolor="#000000">
            <v:path arrowok="t"/>
            <v:stroke dashstyle="solid"/>
            <w10:wrap type="topAndBottom"/>
          </v:shape>
        </w:pict>
      </w:r>
    </w:p>
    <w:p>
      <w:pPr>
        <w:pStyle w:val="BodyText"/>
        <w:ind w:left="6253"/>
      </w:pPr>
      <w:r>
        <w:rPr/>
        <w:t>(поштански</w:t>
      </w:r>
      <w:r>
        <w:rPr>
          <w:spacing w:val="-1"/>
        </w:rPr>
        <w:t> </w:t>
      </w:r>
      <w:r>
        <w:rPr/>
        <w:t>број</w:t>
      </w:r>
      <w:r>
        <w:rPr>
          <w:spacing w:val="-2"/>
        </w:rPr>
        <w:t> </w:t>
      </w:r>
      <w:r>
        <w:rPr/>
        <w:t>и</w:t>
      </w:r>
      <w:r>
        <w:rPr>
          <w:spacing w:val="-1"/>
        </w:rPr>
        <w:t> </w:t>
      </w:r>
      <w:r>
        <w:rPr>
          <w:spacing w:val="-2"/>
        </w:rPr>
        <w:t>место)</w:t>
      </w:r>
    </w:p>
    <w:p>
      <w:pPr>
        <w:pStyle w:val="BodyText"/>
        <w:rPr>
          <w:sz w:val="20"/>
        </w:rPr>
      </w:pPr>
    </w:p>
    <w:p>
      <w:pPr>
        <w:pStyle w:val="BodyText"/>
        <w:spacing w:before="5"/>
        <w:rPr>
          <w:sz w:val="25"/>
        </w:rPr>
      </w:pPr>
      <w:r>
        <w:rPr/>
        <w:pict>
          <v:shape style="position:absolute;margin-left:298.25pt;margin-top:15.862158pt;width:246pt;height:.1pt;mso-position-horizontal-relative:page;mso-position-vertical-relative:paragraph;z-index:-15724032;mso-wrap-distance-left:0;mso-wrap-distance-right:0" id="docshape12" coordorigin="5965,317" coordsize="4920,0" path="m5965,317l10885,317e" filled="false" stroked="true" strokeweight=".48pt" strokecolor="#000000">
            <v:path arrowok="t"/>
            <v:stroke dashstyle="solid"/>
            <w10:wrap type="topAndBottom"/>
          </v:shape>
        </w:pict>
      </w:r>
    </w:p>
    <w:p>
      <w:pPr>
        <w:pStyle w:val="BodyText"/>
        <w:ind w:right="1943"/>
        <w:jc w:val="right"/>
      </w:pPr>
      <w:r>
        <w:rPr/>
        <w:t>(улица</w:t>
      </w:r>
      <w:r>
        <w:rPr>
          <w:spacing w:val="-3"/>
        </w:rPr>
        <w:t> </w:t>
      </w:r>
      <w:r>
        <w:rPr/>
        <w:t>и</w:t>
      </w:r>
      <w:r>
        <w:rPr>
          <w:spacing w:val="-1"/>
        </w:rPr>
        <w:t> </w:t>
      </w:r>
      <w:r>
        <w:rPr>
          <w:spacing w:val="-2"/>
        </w:rPr>
        <w:t>број)</w:t>
      </w:r>
    </w:p>
    <w:p>
      <w:pPr>
        <w:pStyle w:val="BodyText"/>
        <w:rPr>
          <w:sz w:val="20"/>
        </w:rPr>
      </w:pPr>
    </w:p>
    <w:p>
      <w:pPr>
        <w:pStyle w:val="BodyText"/>
        <w:spacing w:before="5"/>
        <w:rPr>
          <w:sz w:val="25"/>
        </w:rPr>
      </w:pPr>
      <w:r>
        <w:rPr/>
        <w:pict>
          <v:shape style="position:absolute;margin-left:298.25pt;margin-top:15.862143pt;width:246.05pt;height:.1pt;mso-position-horizontal-relative:page;mso-position-vertical-relative:paragraph;z-index:-15723520;mso-wrap-distance-left:0;mso-wrap-distance-right:0" id="docshape13" coordorigin="5965,317" coordsize="4921,0" path="m5965,317l10886,317e" filled="false" stroked="true" strokeweight=".48pt" strokecolor="#000000">
            <v:path arrowok="t"/>
            <v:stroke dashstyle="solid"/>
            <w10:wrap type="topAndBottom"/>
          </v:shape>
        </w:pict>
      </w:r>
    </w:p>
    <w:p>
      <w:pPr>
        <w:pStyle w:val="BodyText"/>
        <w:ind w:left="5665"/>
      </w:pPr>
      <w:r>
        <w:rPr/>
        <w:t>(број</w:t>
      </w:r>
      <w:r>
        <w:rPr>
          <w:spacing w:val="-1"/>
        </w:rPr>
        <w:t> </w:t>
      </w:r>
      <w:r>
        <w:rPr/>
        <w:t>личне</w:t>
      </w:r>
      <w:r>
        <w:rPr>
          <w:spacing w:val="-1"/>
        </w:rPr>
        <w:t> </w:t>
      </w:r>
      <w:r>
        <w:rPr/>
        <w:t>карте и ПС</w:t>
      </w:r>
      <w:r>
        <w:rPr>
          <w:spacing w:val="1"/>
        </w:rPr>
        <w:t> </w:t>
      </w:r>
      <w:r>
        <w:rPr/>
        <w:t>која</w:t>
      </w:r>
      <w:r>
        <w:rPr>
          <w:spacing w:val="-1"/>
        </w:rPr>
        <w:t> </w:t>
      </w:r>
      <w:r>
        <w:rPr/>
        <w:t>је </w:t>
      </w:r>
      <w:r>
        <w:rPr>
          <w:spacing w:val="-2"/>
        </w:rPr>
        <w:t>издала)</w:t>
      </w:r>
    </w:p>
    <w:p>
      <w:pPr>
        <w:pStyle w:val="BodyText"/>
        <w:rPr>
          <w:sz w:val="20"/>
        </w:rPr>
      </w:pPr>
    </w:p>
    <w:p>
      <w:pPr>
        <w:pStyle w:val="BodyText"/>
        <w:spacing w:before="6"/>
        <w:rPr>
          <w:sz w:val="25"/>
        </w:rPr>
      </w:pPr>
      <w:r>
        <w:rPr/>
        <w:pict>
          <v:shape style="position:absolute;margin-left:298.25pt;margin-top:15.882147pt;width:246.05pt;height:.1pt;mso-position-horizontal-relative:page;mso-position-vertical-relative:paragraph;z-index:-15723008;mso-wrap-distance-left:0;mso-wrap-distance-right:0" id="docshape14" coordorigin="5965,318" coordsize="4921,0" path="m5965,318l10885,318e" filled="false" stroked="true" strokeweight=".48pt" strokecolor="#000000">
            <v:path arrowok="t"/>
            <v:stroke dashstyle="solid"/>
            <w10:wrap type="topAndBottom"/>
          </v:shape>
        </w:pict>
      </w:r>
    </w:p>
    <w:p>
      <w:pPr>
        <w:pStyle w:val="BodyText"/>
        <w:ind w:right="2201"/>
        <w:jc w:val="right"/>
      </w:pPr>
      <w:r>
        <w:rPr>
          <w:spacing w:val="-2"/>
        </w:rPr>
        <w:t>(телефон)</w:t>
      </w:r>
    </w:p>
    <w:sectPr>
      <w:pgSz w:w="11910" w:h="16840"/>
      <w:pgMar w:top="60" w:bottom="280" w:left="900" w:right="8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828" w:hanging="348"/>
      </w:pPr>
      <w:rPr>
        <w:rFonts w:hint="default" w:ascii="Times New Roman" w:hAnsi="Times New Roman" w:eastAsia="Times New Roman" w:cs="Times New Roman"/>
        <w:b w:val="0"/>
        <w:bCs w:val="0"/>
        <w:i w:val="0"/>
        <w:iCs w:val="0"/>
        <w:w w:val="99"/>
        <w:sz w:val="24"/>
        <w:szCs w:val="24"/>
        <w:lang w:val="Cy-sr-SP" w:eastAsia="en-US" w:bidi="ar-SA"/>
      </w:rPr>
    </w:lvl>
    <w:lvl w:ilvl="1">
      <w:start w:val="0"/>
      <w:numFmt w:val="bullet"/>
      <w:lvlText w:val="•"/>
      <w:lvlJc w:val="left"/>
      <w:pPr>
        <w:ind w:left="1754" w:hanging="348"/>
      </w:pPr>
      <w:rPr>
        <w:rFonts w:hint="default"/>
        <w:lang w:val="Cy-sr-SP" w:eastAsia="en-US" w:bidi="ar-SA"/>
      </w:rPr>
    </w:lvl>
    <w:lvl w:ilvl="2">
      <w:start w:val="0"/>
      <w:numFmt w:val="bullet"/>
      <w:lvlText w:val="•"/>
      <w:lvlJc w:val="left"/>
      <w:pPr>
        <w:ind w:left="2689" w:hanging="348"/>
      </w:pPr>
      <w:rPr>
        <w:rFonts w:hint="default"/>
        <w:lang w:val="Cy-sr-SP" w:eastAsia="en-US" w:bidi="ar-SA"/>
      </w:rPr>
    </w:lvl>
    <w:lvl w:ilvl="3">
      <w:start w:val="0"/>
      <w:numFmt w:val="bullet"/>
      <w:lvlText w:val="•"/>
      <w:lvlJc w:val="left"/>
      <w:pPr>
        <w:ind w:left="3623" w:hanging="348"/>
      </w:pPr>
      <w:rPr>
        <w:rFonts w:hint="default"/>
        <w:lang w:val="Cy-sr-SP" w:eastAsia="en-US" w:bidi="ar-SA"/>
      </w:rPr>
    </w:lvl>
    <w:lvl w:ilvl="4">
      <w:start w:val="0"/>
      <w:numFmt w:val="bullet"/>
      <w:lvlText w:val="•"/>
      <w:lvlJc w:val="left"/>
      <w:pPr>
        <w:ind w:left="4558" w:hanging="348"/>
      </w:pPr>
      <w:rPr>
        <w:rFonts w:hint="default"/>
        <w:lang w:val="Cy-sr-SP" w:eastAsia="en-US" w:bidi="ar-SA"/>
      </w:rPr>
    </w:lvl>
    <w:lvl w:ilvl="5">
      <w:start w:val="0"/>
      <w:numFmt w:val="bullet"/>
      <w:lvlText w:val="•"/>
      <w:lvlJc w:val="left"/>
      <w:pPr>
        <w:ind w:left="5493" w:hanging="348"/>
      </w:pPr>
      <w:rPr>
        <w:rFonts w:hint="default"/>
        <w:lang w:val="Cy-sr-SP" w:eastAsia="en-US" w:bidi="ar-SA"/>
      </w:rPr>
    </w:lvl>
    <w:lvl w:ilvl="6">
      <w:start w:val="0"/>
      <w:numFmt w:val="bullet"/>
      <w:lvlText w:val="•"/>
      <w:lvlJc w:val="left"/>
      <w:pPr>
        <w:ind w:left="6427" w:hanging="348"/>
      </w:pPr>
      <w:rPr>
        <w:rFonts w:hint="default"/>
        <w:lang w:val="Cy-sr-SP" w:eastAsia="en-US" w:bidi="ar-SA"/>
      </w:rPr>
    </w:lvl>
    <w:lvl w:ilvl="7">
      <w:start w:val="0"/>
      <w:numFmt w:val="bullet"/>
      <w:lvlText w:val="•"/>
      <w:lvlJc w:val="left"/>
      <w:pPr>
        <w:ind w:left="7362" w:hanging="348"/>
      </w:pPr>
      <w:rPr>
        <w:rFonts w:hint="default"/>
        <w:lang w:val="Cy-sr-SP" w:eastAsia="en-US" w:bidi="ar-SA"/>
      </w:rPr>
    </w:lvl>
    <w:lvl w:ilvl="8">
      <w:start w:val="0"/>
      <w:numFmt w:val="bullet"/>
      <w:lvlText w:val="•"/>
      <w:lvlJc w:val="left"/>
      <w:pPr>
        <w:ind w:left="8297" w:hanging="348"/>
      </w:pPr>
      <w:rPr>
        <w:rFonts w:hint="default"/>
        <w:lang w:val="Cy-sr-SP" w:eastAsia="en-US" w:bidi="ar-SA"/>
      </w:rPr>
    </w:lvl>
  </w:abstractNum>
  <w:abstractNum w:abstractNumId="1">
    <w:multiLevelType w:val="hybridMultilevel"/>
    <w:lvl w:ilvl="0">
      <w:start w:val="1"/>
      <w:numFmt w:val="decimal"/>
      <w:lvlText w:val="%1."/>
      <w:lvlJc w:val="left"/>
      <w:pPr>
        <w:ind w:left="816" w:hanging="348"/>
        <w:jc w:val="left"/>
      </w:pPr>
      <w:rPr>
        <w:rFonts w:hint="default"/>
        <w:spacing w:val="0"/>
        <w:w w:val="100"/>
        <w:lang w:val="Cy-sr-SP" w:eastAsia="en-US" w:bidi="ar-SA"/>
      </w:rPr>
    </w:lvl>
    <w:lvl w:ilvl="1">
      <w:start w:val="0"/>
      <w:numFmt w:val="bullet"/>
      <w:lvlText w:val="•"/>
      <w:lvlJc w:val="left"/>
      <w:pPr>
        <w:ind w:left="1754" w:hanging="348"/>
      </w:pPr>
      <w:rPr>
        <w:rFonts w:hint="default"/>
        <w:lang w:val="Cy-sr-SP" w:eastAsia="en-US" w:bidi="ar-SA"/>
      </w:rPr>
    </w:lvl>
    <w:lvl w:ilvl="2">
      <w:start w:val="0"/>
      <w:numFmt w:val="bullet"/>
      <w:lvlText w:val="•"/>
      <w:lvlJc w:val="left"/>
      <w:pPr>
        <w:ind w:left="2689" w:hanging="348"/>
      </w:pPr>
      <w:rPr>
        <w:rFonts w:hint="default"/>
        <w:lang w:val="Cy-sr-SP" w:eastAsia="en-US" w:bidi="ar-SA"/>
      </w:rPr>
    </w:lvl>
    <w:lvl w:ilvl="3">
      <w:start w:val="0"/>
      <w:numFmt w:val="bullet"/>
      <w:lvlText w:val="•"/>
      <w:lvlJc w:val="left"/>
      <w:pPr>
        <w:ind w:left="3623" w:hanging="348"/>
      </w:pPr>
      <w:rPr>
        <w:rFonts w:hint="default"/>
        <w:lang w:val="Cy-sr-SP" w:eastAsia="en-US" w:bidi="ar-SA"/>
      </w:rPr>
    </w:lvl>
    <w:lvl w:ilvl="4">
      <w:start w:val="0"/>
      <w:numFmt w:val="bullet"/>
      <w:lvlText w:val="•"/>
      <w:lvlJc w:val="left"/>
      <w:pPr>
        <w:ind w:left="4558" w:hanging="348"/>
      </w:pPr>
      <w:rPr>
        <w:rFonts w:hint="default"/>
        <w:lang w:val="Cy-sr-SP" w:eastAsia="en-US" w:bidi="ar-SA"/>
      </w:rPr>
    </w:lvl>
    <w:lvl w:ilvl="5">
      <w:start w:val="0"/>
      <w:numFmt w:val="bullet"/>
      <w:lvlText w:val="•"/>
      <w:lvlJc w:val="left"/>
      <w:pPr>
        <w:ind w:left="5493" w:hanging="348"/>
      </w:pPr>
      <w:rPr>
        <w:rFonts w:hint="default"/>
        <w:lang w:val="Cy-sr-SP" w:eastAsia="en-US" w:bidi="ar-SA"/>
      </w:rPr>
    </w:lvl>
    <w:lvl w:ilvl="6">
      <w:start w:val="0"/>
      <w:numFmt w:val="bullet"/>
      <w:lvlText w:val="•"/>
      <w:lvlJc w:val="left"/>
      <w:pPr>
        <w:ind w:left="6427" w:hanging="348"/>
      </w:pPr>
      <w:rPr>
        <w:rFonts w:hint="default"/>
        <w:lang w:val="Cy-sr-SP" w:eastAsia="en-US" w:bidi="ar-SA"/>
      </w:rPr>
    </w:lvl>
    <w:lvl w:ilvl="7">
      <w:start w:val="0"/>
      <w:numFmt w:val="bullet"/>
      <w:lvlText w:val="•"/>
      <w:lvlJc w:val="left"/>
      <w:pPr>
        <w:ind w:left="7362" w:hanging="348"/>
      </w:pPr>
      <w:rPr>
        <w:rFonts w:hint="default"/>
        <w:lang w:val="Cy-sr-SP" w:eastAsia="en-US" w:bidi="ar-SA"/>
      </w:rPr>
    </w:lvl>
    <w:lvl w:ilvl="8">
      <w:start w:val="0"/>
      <w:numFmt w:val="bullet"/>
      <w:lvlText w:val="•"/>
      <w:lvlJc w:val="left"/>
      <w:pPr>
        <w:ind w:left="8297" w:hanging="348"/>
      </w:pPr>
      <w:rPr>
        <w:rFonts w:hint="default"/>
        <w:lang w:val="Cy-sr-SP" w:eastAsia="en-US" w:bidi="ar-SA"/>
      </w:rPr>
    </w:lvl>
  </w:abstractNum>
  <w:abstractNum w:abstractNumId="0">
    <w:multiLevelType w:val="hybridMultilevel"/>
    <w:lvl w:ilvl="0">
      <w:start w:val="0"/>
      <w:numFmt w:val="bullet"/>
      <w:lvlText w:val=""/>
      <w:lvlJc w:val="left"/>
      <w:pPr>
        <w:ind w:left="468" w:hanging="361"/>
      </w:pPr>
      <w:rPr>
        <w:rFonts w:hint="default" w:ascii="Symbol" w:hAnsi="Symbol" w:eastAsia="Symbol" w:cs="Symbol"/>
        <w:w w:val="100"/>
        <w:lang w:val="Cy-sr-SP" w:eastAsia="en-US" w:bidi="ar-SA"/>
      </w:rPr>
    </w:lvl>
    <w:lvl w:ilvl="1">
      <w:start w:val="0"/>
      <w:numFmt w:val="bullet"/>
      <w:lvlText w:val="•"/>
      <w:lvlJc w:val="left"/>
      <w:pPr>
        <w:ind w:left="1430" w:hanging="361"/>
      </w:pPr>
      <w:rPr>
        <w:rFonts w:hint="default"/>
        <w:lang w:val="Cy-sr-SP" w:eastAsia="en-US" w:bidi="ar-SA"/>
      </w:rPr>
    </w:lvl>
    <w:lvl w:ilvl="2">
      <w:start w:val="0"/>
      <w:numFmt w:val="bullet"/>
      <w:lvlText w:val="•"/>
      <w:lvlJc w:val="left"/>
      <w:pPr>
        <w:ind w:left="2401" w:hanging="361"/>
      </w:pPr>
      <w:rPr>
        <w:rFonts w:hint="default"/>
        <w:lang w:val="Cy-sr-SP" w:eastAsia="en-US" w:bidi="ar-SA"/>
      </w:rPr>
    </w:lvl>
    <w:lvl w:ilvl="3">
      <w:start w:val="0"/>
      <w:numFmt w:val="bullet"/>
      <w:lvlText w:val="•"/>
      <w:lvlJc w:val="left"/>
      <w:pPr>
        <w:ind w:left="3371" w:hanging="361"/>
      </w:pPr>
      <w:rPr>
        <w:rFonts w:hint="default"/>
        <w:lang w:val="Cy-sr-SP" w:eastAsia="en-US" w:bidi="ar-SA"/>
      </w:rPr>
    </w:lvl>
    <w:lvl w:ilvl="4">
      <w:start w:val="0"/>
      <w:numFmt w:val="bullet"/>
      <w:lvlText w:val="•"/>
      <w:lvlJc w:val="left"/>
      <w:pPr>
        <w:ind w:left="4342" w:hanging="361"/>
      </w:pPr>
      <w:rPr>
        <w:rFonts w:hint="default"/>
        <w:lang w:val="Cy-sr-SP" w:eastAsia="en-US" w:bidi="ar-SA"/>
      </w:rPr>
    </w:lvl>
    <w:lvl w:ilvl="5">
      <w:start w:val="0"/>
      <w:numFmt w:val="bullet"/>
      <w:lvlText w:val="•"/>
      <w:lvlJc w:val="left"/>
      <w:pPr>
        <w:ind w:left="5313" w:hanging="361"/>
      </w:pPr>
      <w:rPr>
        <w:rFonts w:hint="default"/>
        <w:lang w:val="Cy-sr-SP" w:eastAsia="en-US" w:bidi="ar-SA"/>
      </w:rPr>
    </w:lvl>
    <w:lvl w:ilvl="6">
      <w:start w:val="0"/>
      <w:numFmt w:val="bullet"/>
      <w:lvlText w:val="•"/>
      <w:lvlJc w:val="left"/>
      <w:pPr>
        <w:ind w:left="6283" w:hanging="361"/>
      </w:pPr>
      <w:rPr>
        <w:rFonts w:hint="default"/>
        <w:lang w:val="Cy-sr-SP" w:eastAsia="en-US" w:bidi="ar-SA"/>
      </w:rPr>
    </w:lvl>
    <w:lvl w:ilvl="7">
      <w:start w:val="0"/>
      <w:numFmt w:val="bullet"/>
      <w:lvlText w:val="•"/>
      <w:lvlJc w:val="left"/>
      <w:pPr>
        <w:ind w:left="7254" w:hanging="361"/>
      </w:pPr>
      <w:rPr>
        <w:rFonts w:hint="default"/>
        <w:lang w:val="Cy-sr-SP" w:eastAsia="en-US" w:bidi="ar-SA"/>
      </w:rPr>
    </w:lvl>
    <w:lvl w:ilvl="8">
      <w:start w:val="0"/>
      <w:numFmt w:val="bullet"/>
      <w:lvlText w:val="•"/>
      <w:lvlJc w:val="left"/>
      <w:pPr>
        <w:ind w:left="8225" w:hanging="361"/>
      </w:pPr>
      <w:rPr>
        <w:rFonts w:hint="default"/>
        <w:lang w:val="Cy-sr-SP"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Cy-sr-SP"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Cy-sr-SP" w:eastAsia="en-US" w:bidi="ar-SA"/>
    </w:rPr>
  </w:style>
  <w:style w:styleId="Heading1" w:type="paragraph">
    <w:name w:val="Heading 1"/>
    <w:basedOn w:val="Normal"/>
    <w:uiPriority w:val="1"/>
    <w:qFormat/>
    <w:pPr>
      <w:ind w:left="1509"/>
      <w:jc w:val="center"/>
      <w:outlineLvl w:val="1"/>
    </w:pPr>
    <w:rPr>
      <w:rFonts w:ascii="Times New Roman" w:hAnsi="Times New Roman" w:eastAsia="Times New Roman" w:cs="Times New Roman"/>
      <w:b/>
      <w:bCs/>
      <w:sz w:val="28"/>
      <w:szCs w:val="28"/>
      <w:lang w:val="Cy-sr-SP" w:eastAsia="en-US" w:bidi="ar-SA"/>
    </w:rPr>
  </w:style>
  <w:style w:styleId="ListParagraph" w:type="paragraph">
    <w:name w:val="List Paragraph"/>
    <w:basedOn w:val="Normal"/>
    <w:uiPriority w:val="1"/>
    <w:qFormat/>
    <w:pPr>
      <w:ind w:left="528" w:hanging="361"/>
      <w:jc w:val="both"/>
    </w:pPr>
    <w:rPr>
      <w:rFonts w:ascii="Times New Roman" w:hAnsi="Times New Roman" w:eastAsia="Times New Roman" w:cs="Times New Roman"/>
      <w:lang w:val="Cy-sr-SP" w:eastAsia="en-US" w:bidi="ar-SA"/>
    </w:rPr>
  </w:style>
  <w:style w:styleId="TableParagraph" w:type="paragraph">
    <w:name w:val="Table Paragraph"/>
    <w:basedOn w:val="Normal"/>
    <w:uiPriority w:val="1"/>
    <w:qFormat/>
    <w:pPr/>
    <w:rPr>
      <w:lang w:val="Cy-sr-SP"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dc:title>Република Србија</dc:title>
  <dcterms:created xsi:type="dcterms:W3CDTF">2026-09-07T16:41:49Z</dcterms:created>
  <dcterms:modified xsi:type="dcterms:W3CDTF">2026-09-07T16:41:49Z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2026-02-26T00:00:00Z</vt:filetime>
  </property>
  <property fmtid="{D5CDD505-2E9C-101B-9397-08002B2CF9AE}" pid="3" name="Creator">
    <vt:lpwstr>Microsoft® Office Word 2007</vt:lpwstr>
  </property>
  <property fmtid="{D5CDD505-2E9C-101B-9397-08002B2CF9AE}" pid="4" name="LastSaved">
    <vt:filetime>2026-09-07T00:00:00Z</vt:filetime>
  </property>
  <property fmtid="{D5CDD505-2E9C-101B-9397-08002B2CF9AE}" pid="5" name="Producer">
    <vt:lpwstr>Microsoft® Office Word 2007</vt:lpwstr>
  </property>
</Properties>
</file>