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42" w:rsidRPr="00827442" w:rsidRDefault="00827442" w:rsidP="00827442"/>
    <w:p w:rsidR="00827442" w:rsidRPr="00827442" w:rsidRDefault="00827442" w:rsidP="00827442"/>
    <w:p w:rsidR="00827442" w:rsidRDefault="00827442" w:rsidP="00A84606">
      <w:pPr>
        <w:pStyle w:val="Title"/>
      </w:pPr>
    </w:p>
    <w:p w:rsidR="00827442" w:rsidRDefault="00827442" w:rsidP="00A84606">
      <w:pPr>
        <w:pStyle w:val="Title"/>
      </w:pPr>
    </w:p>
    <w:p w:rsidR="00827442" w:rsidRDefault="00827442" w:rsidP="00A84606">
      <w:pPr>
        <w:pStyle w:val="Title"/>
      </w:pPr>
    </w:p>
    <w:p w:rsidR="00A84606" w:rsidRPr="00790410" w:rsidRDefault="00A84606" w:rsidP="00A84606">
      <w:pPr>
        <w:pStyle w:val="Title"/>
      </w:pPr>
      <w:r w:rsidRPr="00790410">
        <w:t xml:space="preserve">Средњорочни програм уређивања грађевинског земљишта општине Врбас </w:t>
      </w:r>
    </w:p>
    <w:p w:rsidR="00A84606" w:rsidRPr="00185D34" w:rsidRDefault="00A84606" w:rsidP="00A84606">
      <w:pPr>
        <w:pStyle w:val="Title"/>
      </w:pPr>
      <w:r>
        <w:t xml:space="preserve">за период </w:t>
      </w:r>
      <w:r w:rsidR="00FF7857">
        <w:t xml:space="preserve">од </w:t>
      </w:r>
      <w:r w:rsidR="00785760">
        <w:t>2023.</w:t>
      </w:r>
      <w:r w:rsidR="00FF7857">
        <w:t xml:space="preserve"> до </w:t>
      </w:r>
      <w:r w:rsidR="00785760">
        <w:t>2027.</w:t>
      </w:r>
      <w:r w:rsidR="00185D34">
        <w:t xml:space="preserve"> године</w:t>
      </w:r>
    </w:p>
    <w:p w:rsidR="00A84606" w:rsidRDefault="00A84606">
      <w:pPr>
        <w:spacing w:after="200" w:line="276" w:lineRule="auto"/>
        <w:ind w:firstLine="0"/>
        <w:jc w:val="left"/>
      </w:pPr>
      <w:r>
        <w:br w:type="page"/>
      </w:r>
    </w:p>
    <w:p w:rsidR="00790410" w:rsidRDefault="00541ED9" w:rsidP="00CE14BA">
      <w:r w:rsidRPr="00541ED9">
        <w:lastRenderedPageBreak/>
        <w:t>На основу члана 94. став 1. Закона о планирању и изградњи („Службени гласник Републике Србије“, број 72/2009, 81/2009 - испр., 64/2010 - одлука УС, 24/2011, 121/2012, 42/2013 - одлука УС, 50/2013 - одлука УС, 98/2013 - одлука УС, 132/2014</w:t>
      </w:r>
      <w:r w:rsidR="0036690B">
        <w:t>,</w:t>
      </w:r>
      <w:r w:rsidRPr="00541ED9">
        <w:t xml:space="preserve"> 145/2014</w:t>
      </w:r>
      <w:r w:rsidR="0036690B">
        <w:t xml:space="preserve">, </w:t>
      </w:r>
      <w:r w:rsidRPr="00541ED9">
        <w:t>83/2018</w:t>
      </w:r>
      <w:r w:rsidR="0036690B">
        <w:t>, 31/2019, 37/2019 – др.закон, 9/2020 и 52/2021</w:t>
      </w:r>
      <w:r w:rsidRPr="00541ED9">
        <w:t xml:space="preserve">) , члана 47. став 1. </w:t>
      </w:r>
      <w:r w:rsidR="00FC51E2" w:rsidRPr="00FC51E2">
        <w:t>и члана 4</w:t>
      </w:r>
      <w:r w:rsidR="0036690B">
        <w:t>9</w:t>
      </w:r>
      <w:r w:rsidR="00FC51E2" w:rsidRPr="00FC51E2">
        <w:t xml:space="preserve">. </w:t>
      </w:r>
      <w:r w:rsidRPr="00541ED9">
        <w:t>Правилника о садржини ,поступку и начину доношења Програма уре</w:t>
      </w:r>
      <w:r w:rsidR="008D08F7">
        <w:t>ђивања грађевинског земљишта („</w:t>
      </w:r>
      <w:r w:rsidR="00631D16">
        <w:t>Службени гласник РС“</w:t>
      </w:r>
      <w:r w:rsidRPr="00541ED9">
        <w:t xml:space="preserve">, број  27/2015) и члана </w:t>
      </w:r>
      <w:r w:rsidR="0036690B">
        <w:t>36. став 1. тачка 17. и члана 119.</w:t>
      </w:r>
      <w:r w:rsidR="00F7452F">
        <w:t xml:space="preserve"> Статута општине Врбас („Службени </w:t>
      </w:r>
      <w:r w:rsidRPr="00541ED9">
        <w:t>лист општине Врбас“</w:t>
      </w:r>
      <w:r w:rsidR="00631D16">
        <w:t>,</w:t>
      </w:r>
      <w:r w:rsidRPr="00541ED9">
        <w:t xml:space="preserve"> број  </w:t>
      </w:r>
      <w:r w:rsidR="0036690B">
        <w:t>26</w:t>
      </w:r>
      <w:r w:rsidRPr="00541ED9">
        <w:t>/201</w:t>
      </w:r>
      <w:r w:rsidR="0036690B">
        <w:t>8 и 9/2022</w:t>
      </w:r>
      <w:r w:rsidRPr="00541ED9">
        <w:t>), Скупштина општине В</w:t>
      </w:r>
      <w:r w:rsidR="00FC51E2">
        <w:t xml:space="preserve">рбас,  на  седници одржаној </w:t>
      </w:r>
      <w:r w:rsidRPr="00541ED9">
        <w:t xml:space="preserve">  _________ </w:t>
      </w:r>
      <w:r w:rsidR="00785760">
        <w:t>2023.</w:t>
      </w:r>
      <w:r w:rsidRPr="00541ED9">
        <w:t xml:space="preserve"> године, донела је</w:t>
      </w:r>
    </w:p>
    <w:p w:rsidR="00A84606" w:rsidRDefault="00A84606" w:rsidP="00A84606">
      <w:pPr>
        <w:ind w:firstLine="0"/>
        <w:jc w:val="center"/>
      </w:pPr>
    </w:p>
    <w:p w:rsidR="00A84606" w:rsidRDefault="00A84606" w:rsidP="00A84606">
      <w:pPr>
        <w:ind w:firstLine="0"/>
        <w:jc w:val="center"/>
      </w:pPr>
      <w:r>
        <w:t>СРЕДЊОРОЧНИ ПРОГРАМ УРЕЂИВАЊА ГРАЂЕВИНСКОГ ЗЕМЉИШТА ОПШТИНЕ ВРБАС</w:t>
      </w:r>
    </w:p>
    <w:p w:rsidR="00A84606" w:rsidRPr="00115DF5" w:rsidRDefault="00A84606" w:rsidP="00A84606">
      <w:pPr>
        <w:ind w:firstLine="0"/>
        <w:jc w:val="center"/>
      </w:pPr>
      <w:r>
        <w:t xml:space="preserve">ЗА ПЕРИОД </w:t>
      </w:r>
      <w:r w:rsidR="00115DF5">
        <w:t xml:space="preserve">ОД </w:t>
      </w:r>
      <w:r w:rsidR="00785760">
        <w:t>2023.</w:t>
      </w:r>
      <w:r w:rsidR="00115DF5">
        <w:t xml:space="preserve"> ДО </w:t>
      </w:r>
      <w:r w:rsidR="00785760">
        <w:t>2027.</w:t>
      </w:r>
      <w:r w:rsidR="00115DF5">
        <w:t xml:space="preserve"> ГОДИНЕ</w:t>
      </w:r>
    </w:p>
    <w:p w:rsidR="00A84606" w:rsidRDefault="00A84606" w:rsidP="00A84606">
      <w:pPr>
        <w:ind w:firstLine="0"/>
      </w:pPr>
    </w:p>
    <w:p w:rsidR="00790410" w:rsidRDefault="00790410" w:rsidP="00CE14BA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p w:rsidR="00477C3F" w:rsidRDefault="00477C3F" w:rsidP="00CE14BA">
      <w:pPr>
        <w:pStyle w:val="Heading1"/>
        <w:numPr>
          <w:ilvl w:val="0"/>
          <w:numId w:val="4"/>
        </w:numPr>
      </w:pPr>
      <w:bookmarkStart w:id="0" w:name="_Toc530496804"/>
      <w:r>
        <w:t>Уводни део</w:t>
      </w:r>
      <w:bookmarkEnd w:id="0"/>
    </w:p>
    <w:p w:rsidR="00423CA8" w:rsidRDefault="00423CA8" w:rsidP="00CE14BA"/>
    <w:p w:rsidR="0036690B" w:rsidRDefault="00423CA8" w:rsidP="00CE14BA">
      <w:r>
        <w:t>Изради Средњорочног програма уређивања грађевинског земљишта Општине Врбас</w:t>
      </w:r>
      <w:r w:rsidR="00115DF5">
        <w:t xml:space="preserve"> за период од 20</w:t>
      </w:r>
      <w:r w:rsidR="0036690B">
        <w:t>23</w:t>
      </w:r>
      <w:r w:rsidR="00115DF5">
        <w:t xml:space="preserve"> до </w:t>
      </w:r>
      <w:r w:rsidR="00AD533C">
        <w:t>2027</w:t>
      </w:r>
      <w:r w:rsidR="00115DF5">
        <w:t xml:space="preserve"> године</w:t>
      </w:r>
      <w:r w:rsidR="00374DAD">
        <w:t xml:space="preserve"> (</w:t>
      </w:r>
      <w:r>
        <w:t xml:space="preserve">у даљем тексту : Средњорочни програм) приступило се сагласно одредбама члана </w:t>
      </w:r>
      <w:r w:rsidR="0036690B" w:rsidRPr="00541ED9">
        <w:t>94. став 1. Закона о планирању и изградњи („Службени гласник Републике Србије“, број 72/2009, 81/2009 - испр., 64/2010 - одлука УС, 24/2011, 121/2012, 42/2013 - одлука УС, 50/2013 - одлука УС, 98/2013 - одлука УС, 132/2014</w:t>
      </w:r>
      <w:r w:rsidR="0036690B">
        <w:t>,</w:t>
      </w:r>
      <w:r w:rsidR="0036690B" w:rsidRPr="00541ED9">
        <w:t xml:space="preserve"> 145/2014</w:t>
      </w:r>
      <w:r w:rsidR="0036690B">
        <w:t xml:space="preserve">, </w:t>
      </w:r>
      <w:r w:rsidR="0036690B" w:rsidRPr="00541ED9">
        <w:t>83/2018</w:t>
      </w:r>
      <w:r w:rsidR="0036690B">
        <w:t>, 31/2019, 37/2019 – др.закон, 9/2020 и 52/2021</w:t>
      </w:r>
      <w:r w:rsidR="0036690B" w:rsidRPr="00541ED9">
        <w:t xml:space="preserve">) </w:t>
      </w:r>
      <w:r w:rsidR="00BE301B">
        <w:t>и</w:t>
      </w:r>
      <w:r w:rsidR="0036690B" w:rsidRPr="00541ED9">
        <w:t xml:space="preserve"> члана 47. став 1. </w:t>
      </w:r>
      <w:r w:rsidR="0036690B" w:rsidRPr="00FC51E2">
        <w:t>и члана 4</w:t>
      </w:r>
      <w:r w:rsidR="0036690B">
        <w:t>9</w:t>
      </w:r>
      <w:r w:rsidR="0036690B" w:rsidRPr="00FC51E2">
        <w:t xml:space="preserve">. </w:t>
      </w:r>
      <w:r w:rsidR="0036690B" w:rsidRPr="00541ED9">
        <w:t>Правилника о садржини ,поступку и начину доношења Програма уре</w:t>
      </w:r>
      <w:r w:rsidR="0036690B">
        <w:t>ђивања грађевинског земљишта („Службени гласник РС“</w:t>
      </w:r>
      <w:r w:rsidR="0036690B" w:rsidRPr="00541ED9">
        <w:t>, број  27/2015)</w:t>
      </w:r>
      <w:r w:rsidR="0036690B">
        <w:t>.</w:t>
      </w:r>
      <w:r w:rsidR="0036690B" w:rsidRPr="00541ED9">
        <w:t xml:space="preserve"> </w:t>
      </w:r>
    </w:p>
    <w:p w:rsidR="00423CA8" w:rsidRDefault="00423CA8" w:rsidP="00CE14BA">
      <w:r>
        <w:t>Средњорочни програм  просторно обухвата територију општине Врбас.</w:t>
      </w:r>
    </w:p>
    <w:p w:rsidR="00423CA8" w:rsidRDefault="00423CA8" w:rsidP="00CE14BA">
      <w:r>
        <w:t xml:space="preserve">Средњорочни програм доноси се на период од пет година, од </w:t>
      </w:r>
      <w:r w:rsidR="00AD533C">
        <w:t>2023</w:t>
      </w:r>
      <w:r>
        <w:t xml:space="preserve"> до 202</w:t>
      </w:r>
      <w:r w:rsidR="009A7FB7">
        <w:t>7</w:t>
      </w:r>
      <w:r>
        <w:t xml:space="preserve"> године и представља основ за израду годишњих програма у наведеном временском периоду.</w:t>
      </w:r>
    </w:p>
    <w:p w:rsidR="00423CA8" w:rsidRDefault="00423CA8" w:rsidP="00CE14BA">
      <w:r>
        <w:t>Општинска управа општине Врбас објавила је нацрт Средњорочног програма на званичној интернет страници општине Врбас дана</w:t>
      </w:r>
      <w:r w:rsidR="00374DAD">
        <w:t xml:space="preserve"> 05. децембра 2022</w:t>
      </w:r>
      <w:r w:rsidR="00785760">
        <w:t>.</w:t>
      </w:r>
      <w:r w:rsidR="008A379E">
        <w:t xml:space="preserve"> године</w:t>
      </w:r>
      <w:r>
        <w:t>, са позивом свим заинтересованим лицима да доставе своје примедб</w:t>
      </w:r>
      <w:r w:rsidR="00374DAD">
        <w:t>е и сугестије у року од 1</w:t>
      </w:r>
      <w:r w:rsidR="00B570DD">
        <w:t>5</w:t>
      </w:r>
      <w:r w:rsidR="00374DAD">
        <w:t xml:space="preserve"> дана</w:t>
      </w:r>
      <w:r>
        <w:t xml:space="preserve"> од дана објављивања нацрта.</w:t>
      </w:r>
    </w:p>
    <w:p w:rsidR="00CE14BA" w:rsidRDefault="00423CA8" w:rsidP="00CE14BA">
      <w:r>
        <w:t>Након истека рока од 1</w:t>
      </w:r>
      <w:r w:rsidR="00B570DD">
        <w:t>5</w:t>
      </w:r>
      <w:r>
        <w:t xml:space="preserve"> дана од дана објављивања на званичној интернет страници општине Врбас  Одељење за </w:t>
      </w:r>
      <w:r w:rsidR="00374DAD">
        <w:t>урбанизам и просторно планирање, стамбено - комуналне послове и заштиту животне средине</w:t>
      </w:r>
      <w:r>
        <w:t xml:space="preserve"> и исти је доставило Општинском већу општине Врбас, као овлашћеном предлагачу за седницу Скупштине општине Врбас. </w:t>
      </w:r>
    </w:p>
    <w:p w:rsidR="00CE14BA" w:rsidRDefault="00CE14BA" w:rsidP="00CE14BA">
      <w:r>
        <w:t>Уређивање грађевинског земљишта се врши на основу постојећих планских докумената, пројектно техничке документације, Страте</w:t>
      </w:r>
      <w:r w:rsidR="0040709B">
        <w:t>гије одрживог развоја</w:t>
      </w:r>
      <w:r>
        <w:t xml:space="preserve">, стварним потребама и развојним пројектима. </w:t>
      </w:r>
    </w:p>
    <w:p w:rsidR="00A84606" w:rsidRDefault="00A84606">
      <w:pPr>
        <w:spacing w:after="200" w:line="276" w:lineRule="auto"/>
        <w:ind w:firstLine="0"/>
        <w:jc w:val="left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bookmarkStart w:id="1" w:name="_Toc530496805"/>
      <w:r>
        <w:br w:type="page"/>
      </w:r>
    </w:p>
    <w:p w:rsidR="00CE14BA" w:rsidRPr="006D6125" w:rsidRDefault="00CE14BA" w:rsidP="00CE14BA">
      <w:pPr>
        <w:pStyle w:val="Heading3"/>
      </w:pPr>
      <w:r w:rsidRPr="006D6125">
        <w:lastRenderedPageBreak/>
        <w:t>Важећи плански документи и урбанистичко технички документи у општини Врбас</w:t>
      </w:r>
      <w:bookmarkEnd w:id="1"/>
    </w:p>
    <w:p w:rsidR="00CE14BA" w:rsidRDefault="00CE14BA" w:rsidP="00CE14BA"/>
    <w:p w:rsidR="00CE14BA" w:rsidRPr="00CE14BA" w:rsidRDefault="00CE14BA" w:rsidP="00E07753">
      <w:pPr>
        <w:pStyle w:val="Subtitle"/>
        <w:numPr>
          <w:ilvl w:val="0"/>
          <w:numId w:val="0"/>
        </w:numPr>
        <w:ind w:left="708"/>
      </w:pPr>
      <w:r>
        <w:t>Плански документи</w:t>
      </w:r>
    </w:p>
    <w:p w:rsidR="00CE14BA" w:rsidRDefault="00CE14BA" w:rsidP="00CE14BA">
      <w:pPr>
        <w:pStyle w:val="Heading3"/>
        <w:rPr>
          <w:rStyle w:val="Strong"/>
          <w:rFonts w:asciiTheme="minorHAnsi" w:hAnsiTheme="minorHAnsi"/>
          <w:bCs/>
        </w:rPr>
      </w:pPr>
      <w:bookmarkStart w:id="2" w:name="_Toc530496806"/>
      <w:r w:rsidRPr="00A8105A">
        <w:rPr>
          <w:rStyle w:val="Strong"/>
          <w:rFonts w:asciiTheme="minorHAnsi" w:hAnsiTheme="minorHAnsi"/>
          <w:bCs/>
        </w:rPr>
        <w:t>Просторни планови</w:t>
      </w:r>
      <w:bookmarkEnd w:id="2"/>
    </w:p>
    <w:p w:rsidR="00CE14BA" w:rsidRPr="003D54D5" w:rsidRDefault="00CE14BA" w:rsidP="003D54D5">
      <w:pPr>
        <w:pStyle w:val="ListParagraph"/>
      </w:pPr>
      <w:r w:rsidRPr="003D54D5">
        <w:t>Просторни план општине Врбас („</w:t>
      </w:r>
      <w:r w:rsidR="00A56197">
        <w:t>Службени лист</w:t>
      </w:r>
      <w:r w:rsidRPr="003D54D5">
        <w:t xml:space="preserve"> општине Врбас“</w:t>
      </w:r>
      <w:r w:rsidR="00631D16">
        <w:t>, број</w:t>
      </w:r>
      <w:r w:rsidRPr="003D54D5">
        <w:t xml:space="preserve"> 7/11) </w:t>
      </w:r>
    </w:p>
    <w:p w:rsidR="00CE14BA" w:rsidRPr="00175535" w:rsidRDefault="00CE14BA" w:rsidP="00175535">
      <w:pPr>
        <w:pStyle w:val="ListParagraph"/>
      </w:pPr>
      <w:r w:rsidRPr="003D54D5">
        <w:t>Просторни план подручја инфраструктурног  коридора аутопута Е-75 Суботица-Б</w:t>
      </w:r>
      <w:r w:rsidR="0091409A">
        <w:t>еоград (Батајница)(</w:t>
      </w:r>
      <w:r w:rsidRPr="003D54D5">
        <w:t>„</w:t>
      </w:r>
      <w:r w:rsidR="00A56197">
        <w:t>Службени гласник</w:t>
      </w:r>
      <w:r w:rsidRPr="003D54D5">
        <w:t xml:space="preserve"> Републике Србије“</w:t>
      </w:r>
      <w:r w:rsidR="00631D16">
        <w:t>, број</w:t>
      </w:r>
      <w:r w:rsidRPr="003D54D5">
        <w:t xml:space="preserve"> 69/03 и 143/14)</w:t>
      </w:r>
    </w:p>
    <w:p w:rsidR="00CE14BA" w:rsidRDefault="00CE14BA" w:rsidP="00CE14BA">
      <w:pPr>
        <w:pStyle w:val="Heading3"/>
        <w:rPr>
          <w:rStyle w:val="Strong"/>
          <w:rFonts w:asciiTheme="minorHAnsi" w:hAnsiTheme="minorHAnsi"/>
          <w:bCs/>
        </w:rPr>
      </w:pPr>
      <w:r w:rsidRPr="00A8105A">
        <w:t> </w:t>
      </w:r>
      <w:bookmarkStart w:id="3" w:name="_Toc530496807"/>
      <w:r w:rsidRPr="00A8105A">
        <w:rPr>
          <w:rStyle w:val="Strong"/>
          <w:rFonts w:asciiTheme="minorHAnsi" w:hAnsiTheme="minorHAnsi"/>
          <w:bCs/>
        </w:rPr>
        <w:t>Планови генералне регулације</w:t>
      </w:r>
      <w:bookmarkEnd w:id="3"/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План генералне регулације за насељено место Врбас („</w:t>
      </w:r>
      <w:r w:rsidR="00A56197">
        <w:t>Службени лист</w:t>
      </w:r>
      <w:r>
        <w:t xml:space="preserve"> општине Врбас“</w:t>
      </w:r>
      <w:r w:rsidR="00631D16">
        <w:t xml:space="preserve">, број </w:t>
      </w:r>
      <w:r>
        <w:t xml:space="preserve">3/11 ) 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Измена и допуна плана генералне регулације за насељено место Врбас („</w:t>
      </w:r>
      <w:r w:rsidR="00A56197">
        <w:t>Службени лист</w:t>
      </w:r>
      <w:r>
        <w:t xml:space="preserve"> општине Врбас</w:t>
      </w:r>
      <w:r w:rsidR="00631D16">
        <w:t>“, број  11/14</w:t>
      </w:r>
      <w:r>
        <w:t>)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План генералне регулације за насељено место Бачко Добро Поље („</w:t>
      </w:r>
      <w:r w:rsidR="00A56197">
        <w:t>Службени лист</w:t>
      </w:r>
      <w:r>
        <w:t xml:space="preserve"> општине Врбас“</w:t>
      </w:r>
      <w:r w:rsidR="00631D16">
        <w:t xml:space="preserve">, број </w:t>
      </w:r>
      <w:r>
        <w:t>6/07)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План генералне регулације насеља Куцура са детаљном регулацијом јавног грађевинског земљишта („</w:t>
      </w:r>
      <w:r w:rsidR="00A56197">
        <w:t>Службени лист</w:t>
      </w:r>
      <w:r>
        <w:t xml:space="preserve"> општине Врбас“</w:t>
      </w:r>
      <w:r w:rsidR="00631D16">
        <w:t>, број</w:t>
      </w:r>
      <w:r>
        <w:t xml:space="preserve"> 8/07 )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Измене и допуне плана генералне регулације насеља Куцура („</w:t>
      </w:r>
      <w:r w:rsidR="00A56197">
        <w:t>Службени лист</w:t>
      </w:r>
      <w:r>
        <w:t xml:space="preserve"> општине Врбас“</w:t>
      </w:r>
      <w:r w:rsidR="00631D16">
        <w:t>, број</w:t>
      </w:r>
      <w:r>
        <w:t xml:space="preserve"> 16/12)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План генералне регулације насеља Равно Село („</w:t>
      </w:r>
      <w:r w:rsidR="00A56197">
        <w:t>Службени лист</w:t>
      </w:r>
      <w:r>
        <w:t xml:space="preserve"> општине Врбас“</w:t>
      </w:r>
      <w:r w:rsidR="00631D16">
        <w:t>, број</w:t>
      </w:r>
      <w:r>
        <w:t xml:space="preserve"> 12/08)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Измене и допуне плана генералне регулације насеља Равно Село („</w:t>
      </w:r>
      <w:r w:rsidR="00A56197">
        <w:t>Службени лист</w:t>
      </w:r>
      <w:r>
        <w:t xml:space="preserve"> општине Врбас“</w:t>
      </w:r>
      <w:r w:rsidR="00631D16">
        <w:t xml:space="preserve">, број </w:t>
      </w:r>
      <w:r>
        <w:t>20/12)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План генералне регулације насеља Савино Село са детаљном регулацијом јавног грађевинског земљишта („</w:t>
      </w:r>
      <w:r w:rsidR="00A56197">
        <w:t>Службени лист</w:t>
      </w:r>
      <w:r>
        <w:t xml:space="preserve"> општине Врбас“</w:t>
      </w:r>
      <w:r w:rsidR="00631D16">
        <w:t xml:space="preserve">, број </w:t>
      </w:r>
      <w:r>
        <w:t>18/08)</w:t>
      </w:r>
    </w:p>
    <w:p w:rsidR="00CE14BA" w:rsidRDefault="00CE14BA" w:rsidP="003D54D5">
      <w:pPr>
        <w:pStyle w:val="ListParagraph"/>
        <w:numPr>
          <w:ilvl w:val="0"/>
          <w:numId w:val="18"/>
        </w:numPr>
      </w:pPr>
      <w:r>
        <w:t>План генералне регулације насеља Змајево („</w:t>
      </w:r>
      <w:r w:rsidR="00A56197">
        <w:t>Службени лист</w:t>
      </w:r>
      <w:r>
        <w:t xml:space="preserve"> општине Врбас“</w:t>
      </w:r>
      <w:r w:rsidR="00631D16">
        <w:t xml:space="preserve">, број </w:t>
      </w:r>
      <w:r>
        <w:t>17/09)</w:t>
      </w:r>
    </w:p>
    <w:p w:rsidR="00CE14BA" w:rsidRPr="00A8105A" w:rsidRDefault="00CE14BA" w:rsidP="003D54D5">
      <w:pPr>
        <w:pStyle w:val="ListParagraph"/>
        <w:numPr>
          <w:ilvl w:val="0"/>
          <w:numId w:val="18"/>
        </w:numPr>
      </w:pPr>
      <w:r>
        <w:t>Измене и допуне плана генералне регулације насеља Змајево („</w:t>
      </w:r>
      <w:r w:rsidR="00A56197">
        <w:t>Службени лист</w:t>
      </w:r>
      <w:r>
        <w:t xml:space="preserve"> општине Врбас“</w:t>
      </w:r>
      <w:r w:rsidR="00631D16">
        <w:t xml:space="preserve">, број </w:t>
      </w:r>
      <w:r>
        <w:t>17/09)</w:t>
      </w:r>
      <w:r w:rsidRPr="00A8105A">
        <w:t>  </w:t>
      </w:r>
    </w:p>
    <w:p w:rsidR="00CE14BA" w:rsidRDefault="00CE14BA" w:rsidP="00CE14BA">
      <w:pPr>
        <w:pStyle w:val="Heading3"/>
        <w:rPr>
          <w:rStyle w:val="Strong"/>
          <w:rFonts w:asciiTheme="minorHAnsi" w:hAnsiTheme="minorHAnsi"/>
          <w:bCs/>
        </w:rPr>
      </w:pPr>
      <w:bookmarkStart w:id="4" w:name="_Toc530496808"/>
      <w:r w:rsidRPr="00A8105A">
        <w:rPr>
          <w:rStyle w:val="Strong"/>
          <w:rFonts w:asciiTheme="minorHAnsi" w:hAnsiTheme="minorHAnsi"/>
          <w:bCs/>
        </w:rPr>
        <w:t>Планови детаљне регулације</w:t>
      </w:r>
      <w:bookmarkEnd w:id="4"/>
    </w:p>
    <w:p w:rsidR="00CE14BA" w:rsidRPr="003D54D5" w:rsidRDefault="00CE14BA" w:rsidP="003D54D5">
      <w:pPr>
        <w:pStyle w:val="ListParagraph"/>
      </w:pPr>
      <w:r w:rsidRPr="003D54D5">
        <w:t>План детаљне регулације блока 35 у Врбасу („</w:t>
      </w:r>
      <w:r w:rsidR="00A56197">
        <w:t>Службени лист</w:t>
      </w:r>
      <w:r w:rsidRPr="003D54D5">
        <w:t xml:space="preserve"> општине Врбас</w:t>
      </w:r>
      <w:r w:rsidR="00631D16">
        <w:t>“, број</w:t>
      </w:r>
      <w:r w:rsidRPr="003D54D5">
        <w:t xml:space="preserve"> 3/05)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блока 44 у Врбасу („</w:t>
      </w:r>
      <w:r w:rsidR="00A56197">
        <w:t>Службени лист</w:t>
      </w:r>
      <w:r w:rsidRPr="003D54D5">
        <w:t xml:space="preserve"> општине Врбас</w:t>
      </w:r>
      <w:r w:rsidR="00631D16">
        <w:t xml:space="preserve">“, број </w:t>
      </w:r>
      <w:r w:rsidRPr="003D54D5">
        <w:t>6/07)</w:t>
      </w:r>
    </w:p>
    <w:p w:rsidR="00CE14BA" w:rsidRPr="003D54D5" w:rsidRDefault="00CE14BA" w:rsidP="003D54D5">
      <w:pPr>
        <w:pStyle w:val="ListParagraph"/>
      </w:pPr>
      <w:r w:rsidRPr="003D54D5">
        <w:t>Измене и допуне плана детаљне регулације блока 44 у Врбасу („</w:t>
      </w:r>
      <w:r w:rsidR="00A56197">
        <w:t>Службени лист</w:t>
      </w:r>
      <w:r w:rsidRPr="003D54D5">
        <w:t xml:space="preserve"> општине Врбас</w:t>
      </w:r>
      <w:r w:rsidR="00631D16">
        <w:t>“, број</w:t>
      </w:r>
      <w:r w:rsidRPr="003D54D5">
        <w:t xml:space="preserve"> 2/11)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градског гробља у Врбасу (блок 72)(„</w:t>
      </w:r>
      <w:r w:rsidR="00A56197">
        <w:t>Службени лист</w:t>
      </w:r>
      <w:r w:rsidRPr="003D54D5">
        <w:t xml:space="preserve"> општине Врбас“</w:t>
      </w:r>
      <w:r w:rsidR="00631D16">
        <w:t>, број</w:t>
      </w:r>
      <w:r w:rsidRPr="003D54D5">
        <w:t xml:space="preserve"> 3/07)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блока број 96 у Врбасу („</w:t>
      </w:r>
      <w:r w:rsidR="00A56197">
        <w:t>Службени лист</w:t>
      </w:r>
      <w:r w:rsidRPr="003D54D5">
        <w:t xml:space="preserve"> општине Врбас“</w:t>
      </w:r>
      <w:r w:rsidR="00631D16">
        <w:t>, број</w:t>
      </w:r>
      <w:r w:rsidRPr="003D54D5">
        <w:t xml:space="preserve"> 4/10)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дела блока 93 и блока 97 у Врбасу („</w:t>
      </w:r>
      <w:r w:rsidR="00A56197">
        <w:t>Службени лист</w:t>
      </w:r>
      <w:r w:rsidRPr="003D54D5">
        <w:t xml:space="preserve"> општине Врбас“</w:t>
      </w:r>
      <w:r w:rsidR="00631D16">
        <w:t>, број</w:t>
      </w:r>
      <w:r w:rsidRPr="003D54D5">
        <w:t xml:space="preserve"> 3/05)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блокова 27 и 36 у Врбасу („</w:t>
      </w:r>
      <w:r w:rsidR="00A56197">
        <w:t>Службени лист</w:t>
      </w:r>
      <w:r w:rsidRPr="003D54D5">
        <w:t xml:space="preserve"> општине Врбас</w:t>
      </w:r>
      <w:r w:rsidR="00631D16">
        <w:t>“, број 18/08</w:t>
      </w:r>
      <w:r w:rsidRPr="003D54D5">
        <w:t>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централног постројења за пречишћавање отпадних вода (цппов) Врбаса и куле у Врбасу („</w:t>
      </w:r>
      <w:r w:rsidR="00A56197">
        <w:t>Службени лист</w:t>
      </w:r>
      <w:r w:rsidRPr="003D54D5">
        <w:t xml:space="preserve"> општине Врбас“</w:t>
      </w:r>
      <w:r w:rsidR="00631D16">
        <w:t>, број</w:t>
      </w:r>
      <w:r w:rsidRPr="003D54D5">
        <w:t xml:space="preserve"> 3/07)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комплекса бензинске станице („Мандић“) са леве стране аутопута е-75 хоргош-суботица–београд на стационажи км 86+200 („</w:t>
      </w:r>
      <w:r w:rsidR="00A56197">
        <w:t>Службени лист</w:t>
      </w:r>
      <w:r w:rsidRPr="003D54D5">
        <w:t xml:space="preserve"> општине Врбас“</w:t>
      </w:r>
      <w:r w:rsidR="00631D16">
        <w:t>, број</w:t>
      </w:r>
      <w:r w:rsidRPr="003D54D5">
        <w:t xml:space="preserve"> 25/09)</w:t>
      </w:r>
    </w:p>
    <w:p w:rsidR="00CE14BA" w:rsidRPr="003D54D5" w:rsidRDefault="00CE14BA" w:rsidP="003D54D5">
      <w:pPr>
        <w:pStyle w:val="ListParagraph"/>
      </w:pPr>
      <w:r w:rsidRPr="003D54D5">
        <w:t>План детаљне регулације радне зоне у Врбасу у блоковима број „88,89,96,97 и 98“ („</w:t>
      </w:r>
      <w:r w:rsidR="00A56197">
        <w:t>Службени лист</w:t>
      </w:r>
      <w:r w:rsidRPr="003D54D5">
        <w:t xml:space="preserve"> општине Врбас“</w:t>
      </w:r>
      <w:r w:rsidR="00631D16">
        <w:t>, број</w:t>
      </w:r>
      <w:r w:rsidRPr="003D54D5">
        <w:t xml:space="preserve"> 8/12)</w:t>
      </w:r>
    </w:p>
    <w:p w:rsidR="00CE14BA" w:rsidRPr="003D54D5" w:rsidRDefault="00CE14BA" w:rsidP="003D54D5">
      <w:pPr>
        <w:pStyle w:val="ListParagraph"/>
      </w:pPr>
      <w:r w:rsidRPr="003D54D5">
        <w:lastRenderedPageBreak/>
        <w:t>План детаљне регулације блока 26 у Врбасу („</w:t>
      </w:r>
      <w:r w:rsidR="00A56197">
        <w:t>Службени лист</w:t>
      </w:r>
      <w:r w:rsidRPr="003D54D5">
        <w:t xml:space="preserve"> општине Врбас</w:t>
      </w:r>
      <w:r w:rsidR="00631D16">
        <w:t>“, број 18/15</w:t>
      </w:r>
      <w:r w:rsidRPr="003D54D5">
        <w:t>)</w:t>
      </w:r>
    </w:p>
    <w:p w:rsidR="00CE14BA" w:rsidRDefault="00CE14BA" w:rsidP="003D54D5">
      <w:pPr>
        <w:pStyle w:val="ListParagraph"/>
      </w:pPr>
      <w:r w:rsidRPr="003D54D5">
        <w:t>План детаљне регулације блока 25 у Врбасу („</w:t>
      </w:r>
      <w:r w:rsidR="00A56197">
        <w:t>Службени лист</w:t>
      </w:r>
      <w:r w:rsidRPr="003D54D5">
        <w:t xml:space="preserve"> општине Врбас</w:t>
      </w:r>
      <w:r w:rsidR="00631D16">
        <w:t>“, број</w:t>
      </w:r>
      <w:r w:rsidRPr="003D54D5">
        <w:t>10/15)</w:t>
      </w:r>
    </w:p>
    <w:p w:rsidR="004914DA" w:rsidRDefault="004914DA" w:rsidP="00CE14BA">
      <w:pPr>
        <w:pStyle w:val="Subtitle"/>
      </w:pPr>
    </w:p>
    <w:p w:rsidR="004914DA" w:rsidRDefault="004914DA" w:rsidP="00CE14BA">
      <w:pPr>
        <w:pStyle w:val="Subtitle"/>
      </w:pPr>
    </w:p>
    <w:p w:rsidR="00CE14BA" w:rsidRDefault="00CE14BA" w:rsidP="00CE14BA">
      <w:pPr>
        <w:pStyle w:val="Subtitle"/>
      </w:pPr>
      <w:r w:rsidRPr="00363736">
        <w:t>Урбанистичко технички документи</w:t>
      </w:r>
    </w:p>
    <w:p w:rsidR="00A71E6E" w:rsidRPr="00A462F8" w:rsidRDefault="00CE14BA" w:rsidP="003D54D5">
      <w:pPr>
        <w:pStyle w:val="ListParagraph"/>
        <w:numPr>
          <w:ilvl w:val="0"/>
          <w:numId w:val="21"/>
        </w:numPr>
      </w:pPr>
      <w:r w:rsidRPr="00A462F8">
        <w:t xml:space="preserve">УП за потребе урбанистичко-архитектонске разраде локације на к.п. 7765 к.о. Врбас-град за изградњу вишепородичног стамбеног објекта (П+1) и гараже (П+0) -потврђено </w:t>
      </w:r>
    </w:p>
    <w:p w:rsidR="00CE14BA" w:rsidRPr="00A462F8" w:rsidRDefault="00CE14BA" w:rsidP="003D54D5">
      <w:pPr>
        <w:pStyle w:val="ListParagraph"/>
        <w:numPr>
          <w:ilvl w:val="0"/>
          <w:numId w:val="21"/>
        </w:numPr>
      </w:pPr>
      <w:r w:rsidRPr="00A462F8">
        <w:t>Пројекат парцелације и препарцелације катастарских парцела 1765/1, 1765/2 и 1765/3 све КО Врбас-атар у Врбасу (није потврђен)</w:t>
      </w:r>
    </w:p>
    <w:p w:rsidR="00790410" w:rsidRDefault="00790410" w:rsidP="00FC51E2">
      <w:pPr>
        <w:ind w:firstLine="0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p w:rsidR="00A84606" w:rsidRPr="00A84606" w:rsidRDefault="00A84606" w:rsidP="00FC51E2">
      <w:pPr>
        <w:ind w:firstLine="0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p w:rsidR="00477C3F" w:rsidRDefault="00477C3F" w:rsidP="00CE14BA">
      <w:pPr>
        <w:pStyle w:val="Heading1"/>
        <w:numPr>
          <w:ilvl w:val="0"/>
          <w:numId w:val="4"/>
        </w:numPr>
      </w:pPr>
      <w:bookmarkStart w:id="5" w:name="_Toc530496809"/>
      <w:r>
        <w:t>Усклађеност Програма са циљевима укупног развоја општине Врбас</w:t>
      </w:r>
      <w:bookmarkEnd w:id="5"/>
    </w:p>
    <w:p w:rsidR="00EA75D3" w:rsidRPr="00EA75D3" w:rsidRDefault="00EA75D3" w:rsidP="00CE14BA"/>
    <w:p w:rsidR="00EA75D3" w:rsidRDefault="00EA75D3" w:rsidP="00CE14BA">
      <w:r>
        <w:t>Општина Врбас тежи ка рационалном улагању у објекте комуналне инфраструктуре и стварању услова за даљи континуални развој јединице локалне самоуправе.</w:t>
      </w:r>
    </w:p>
    <w:p w:rsidR="00EA75D3" w:rsidRDefault="00EA75D3" w:rsidP="00CE14BA">
      <w:r>
        <w:t>Реализација планираних радова допринеће квалитетнијој опремљености насељених места комуналном инфраструктуром и заштити животне средине.</w:t>
      </w:r>
    </w:p>
    <w:p w:rsidR="00EA75D3" w:rsidRDefault="00EA75D3" w:rsidP="00CE14BA">
      <w:r>
        <w:t>Ефекти који се очекују од  извршења програма:</w:t>
      </w:r>
    </w:p>
    <w:p w:rsidR="00EA75D3" w:rsidRDefault="00EA75D3" w:rsidP="00CE14BA">
      <w:r>
        <w:t>-     квалитетнија  опремљеност  насељених  мест</w:t>
      </w:r>
      <w:r w:rsidR="00CC1E4E">
        <w:t xml:space="preserve">а  комуналном  инфраструктуром </w:t>
      </w:r>
    </w:p>
    <w:p w:rsidR="00EA75D3" w:rsidRDefault="00EA75D3" w:rsidP="00CE14BA">
      <w:r>
        <w:t>-      побољшање и проширење квалитета постојећих комунал</w:t>
      </w:r>
      <w:r w:rsidR="00936767">
        <w:t>н</w:t>
      </w:r>
      <w:r>
        <w:t>их система</w:t>
      </w:r>
    </w:p>
    <w:p w:rsidR="00A462F8" w:rsidRDefault="00EA75D3" w:rsidP="00CE14BA">
      <w:r>
        <w:t>-     опремање радних зона комуналном инфраструктуром чиме се стварају могућности за нове производне капацитет</w:t>
      </w:r>
      <w:r w:rsidR="00CC1E4E">
        <w:t>е и отварање нових радних места</w:t>
      </w:r>
    </w:p>
    <w:p w:rsidR="00A462F8" w:rsidRPr="00A462F8" w:rsidRDefault="00A462F8" w:rsidP="00A462F8">
      <w:pPr>
        <w:pStyle w:val="Subtitle"/>
      </w:pPr>
    </w:p>
    <w:p w:rsidR="00A462F8" w:rsidRDefault="00D90A99" w:rsidP="00A462F8">
      <w:pPr>
        <w:pStyle w:val="Subtitle"/>
      </w:pPr>
      <w:r>
        <w:t>Планови и урбанистичко-</w:t>
      </w:r>
      <w:r w:rsidR="00A462F8">
        <w:t xml:space="preserve">техничка документација  у изради   </w:t>
      </w:r>
    </w:p>
    <w:p w:rsidR="00A462F8" w:rsidRDefault="004C1CC3" w:rsidP="003D54D5">
      <w:pPr>
        <w:pStyle w:val="ListParagraph"/>
        <w:numPr>
          <w:ilvl w:val="0"/>
          <w:numId w:val="22"/>
        </w:numPr>
      </w:pPr>
      <w:r>
        <w:t>Просторни план општине</w:t>
      </w:r>
      <w:r w:rsidR="00A462F8">
        <w:t xml:space="preserve"> Врбас-измене и допуне</w:t>
      </w:r>
    </w:p>
    <w:p w:rsidR="00A462F8" w:rsidRDefault="004C1CC3" w:rsidP="003D54D5">
      <w:pPr>
        <w:pStyle w:val="ListParagraph"/>
        <w:numPr>
          <w:ilvl w:val="0"/>
          <w:numId w:val="22"/>
        </w:numPr>
      </w:pPr>
      <w:r>
        <w:t>План детаљне регулације</w:t>
      </w:r>
      <w:r w:rsidR="00A462F8">
        <w:t xml:space="preserve"> радне зоне према Србобрану</w:t>
      </w:r>
    </w:p>
    <w:p w:rsidR="00A462F8" w:rsidRDefault="00A462F8" w:rsidP="00A462F8"/>
    <w:p w:rsidR="00A84606" w:rsidRDefault="00A84606">
      <w:pPr>
        <w:spacing w:after="200" w:line="276" w:lineRule="auto"/>
        <w:ind w:firstLine="0"/>
        <w:jc w:val="left"/>
      </w:pPr>
      <w:r>
        <w:br w:type="page"/>
      </w:r>
    </w:p>
    <w:p w:rsidR="00477C3F" w:rsidRDefault="00477C3F" w:rsidP="00CE14BA">
      <w:pPr>
        <w:pStyle w:val="Heading1"/>
        <w:numPr>
          <w:ilvl w:val="0"/>
          <w:numId w:val="4"/>
        </w:numPr>
      </w:pPr>
      <w:bookmarkStart w:id="6" w:name="_Toc530496810"/>
      <w:r>
        <w:lastRenderedPageBreak/>
        <w:t>Приказ предвиђених радова на уређивању грађевинског земљишта</w:t>
      </w:r>
      <w:bookmarkEnd w:id="6"/>
    </w:p>
    <w:p w:rsidR="00F11F0E" w:rsidRDefault="00F11F0E" w:rsidP="008417D2">
      <w:pPr>
        <w:pStyle w:val="Podpoglavlje"/>
        <w:numPr>
          <w:ilvl w:val="1"/>
          <w:numId w:val="4"/>
        </w:numPr>
      </w:pPr>
      <w:bookmarkStart w:id="7" w:name="_Toc530496811"/>
      <w:r w:rsidRPr="00F23041">
        <w:t>Припремање земљишта</w:t>
      </w:r>
      <w:bookmarkEnd w:id="7"/>
    </w:p>
    <w:p w:rsidR="00D90A99" w:rsidRDefault="00D90A99" w:rsidP="00D90A99">
      <w:pPr>
        <w:pStyle w:val="Podpoglavlje"/>
        <w:numPr>
          <w:ilvl w:val="2"/>
          <w:numId w:val="4"/>
        </w:numPr>
      </w:pPr>
      <w:bookmarkStart w:id="8" w:name="_Toc530496812"/>
      <w:bookmarkStart w:id="9" w:name="OLE_LINK1"/>
      <w:r>
        <w:t>Радови на рушењу објеката</w:t>
      </w:r>
      <w:bookmarkEnd w:id="8"/>
      <w:bookmarkEnd w:id="9"/>
    </w:p>
    <w:p w:rsidR="00D90A99" w:rsidRPr="00D90A99" w:rsidRDefault="00D90A99" w:rsidP="00D90A99">
      <w:r>
        <w:t xml:space="preserve"> Процењена вредност радова на рушењу објеката  4.000.000,00 РСД .</w:t>
      </w:r>
    </w:p>
    <w:p w:rsidR="00F23041" w:rsidRDefault="00F23041" w:rsidP="00CE14BA">
      <w:pPr>
        <w:pStyle w:val="Podpoglavlje"/>
        <w:numPr>
          <w:ilvl w:val="2"/>
          <w:numId w:val="4"/>
        </w:numPr>
      </w:pPr>
      <w:bookmarkStart w:id="10" w:name="_Toc530496813"/>
      <w:r>
        <w:t>Урбанистички планови и пројекти</w:t>
      </w:r>
      <w:bookmarkEnd w:id="10"/>
    </w:p>
    <w:p w:rsidR="006B3576" w:rsidRPr="00A462F8" w:rsidRDefault="006B3576" w:rsidP="006B3576">
      <w:pPr>
        <w:rPr>
          <w:rStyle w:val="SubtleEmphasis"/>
        </w:rPr>
      </w:pPr>
      <w:bookmarkStart w:id="11" w:name="OLE_LINK2"/>
      <w:r w:rsidRPr="00A462F8">
        <w:rPr>
          <w:rStyle w:val="SubtleEmphasis"/>
        </w:rPr>
        <w:t>Плански документи</w:t>
      </w:r>
    </w:p>
    <w:bookmarkEnd w:id="11"/>
    <w:p w:rsidR="006B3576" w:rsidRDefault="006B3576" w:rsidP="003D54D5">
      <w:pPr>
        <w:pStyle w:val="ListParagraph"/>
      </w:pPr>
      <w:r>
        <w:t xml:space="preserve">Измене плана генералне регулације насељеног места Б.Д.Поља       </w:t>
      </w:r>
    </w:p>
    <w:p w:rsidR="006B3576" w:rsidRDefault="006B3576" w:rsidP="003D54D5">
      <w:pPr>
        <w:pStyle w:val="ListParagraph"/>
      </w:pPr>
      <w:r>
        <w:t xml:space="preserve">Израда плана  детаљне  регулације блока  35   у Врбасу                      </w:t>
      </w:r>
    </w:p>
    <w:p w:rsidR="006B3576" w:rsidRPr="00A462F8" w:rsidRDefault="006B3576" w:rsidP="006B3576">
      <w:pPr>
        <w:rPr>
          <w:rStyle w:val="SubtleEmphasis"/>
        </w:rPr>
      </w:pPr>
      <w:r w:rsidRPr="00A462F8">
        <w:rPr>
          <w:rStyle w:val="SubtleEmphasis"/>
        </w:rPr>
        <w:t>Процењена вредност       8.000.000,00 РСД</w:t>
      </w:r>
    </w:p>
    <w:p w:rsidR="006B3576" w:rsidRPr="00A462F8" w:rsidRDefault="006B3576" w:rsidP="006B3576">
      <w:pPr>
        <w:rPr>
          <w:rStyle w:val="SubtleEmphasis"/>
        </w:rPr>
      </w:pPr>
      <w:bookmarkStart w:id="12" w:name="OLE_LINK3"/>
      <w:r w:rsidRPr="00A462F8">
        <w:rPr>
          <w:rStyle w:val="SubtleEmphasis"/>
        </w:rPr>
        <w:t>Урбанистичко технички документи</w:t>
      </w:r>
    </w:p>
    <w:bookmarkEnd w:id="12"/>
    <w:p w:rsidR="006B3576" w:rsidRDefault="006B3576" w:rsidP="003D54D5">
      <w:pPr>
        <w:pStyle w:val="ListParagraph"/>
        <w:numPr>
          <w:ilvl w:val="0"/>
          <w:numId w:val="13"/>
        </w:numPr>
      </w:pPr>
      <w:r>
        <w:t xml:space="preserve">Урбанистичко-архитектонска разрада главне улице и насељског центра у Врбасу   </w:t>
      </w:r>
    </w:p>
    <w:p w:rsidR="006B3576" w:rsidRDefault="006B3576" w:rsidP="003D54D5">
      <w:pPr>
        <w:pStyle w:val="ListParagraph"/>
        <w:numPr>
          <w:ilvl w:val="0"/>
          <w:numId w:val="13"/>
        </w:numPr>
      </w:pPr>
      <w:r>
        <w:t xml:space="preserve">Пројекат парцелације и препарцелације за потребе спровођења ПДР радне зоне према Србобрану  </w:t>
      </w:r>
    </w:p>
    <w:p w:rsidR="006B3576" w:rsidRDefault="006B3576" w:rsidP="003D54D5">
      <w:pPr>
        <w:pStyle w:val="ListParagraph"/>
        <w:numPr>
          <w:ilvl w:val="0"/>
          <w:numId w:val="13"/>
        </w:numPr>
      </w:pPr>
      <w:r>
        <w:t>Пројекат парцелације и препарцелације за потребе спровођења ПГР Бикаре (блок 71)</w:t>
      </w:r>
    </w:p>
    <w:p w:rsidR="006B3576" w:rsidRDefault="006B3576" w:rsidP="003D54D5">
      <w:pPr>
        <w:pStyle w:val="ListParagraph"/>
        <w:numPr>
          <w:ilvl w:val="0"/>
          <w:numId w:val="13"/>
        </w:numPr>
      </w:pPr>
      <w:r>
        <w:t>Пројекат парцелације и препарцелације катастарских парцела 2480, 2479, 3082/2, 3082/1, 2484 и 2483 све КО Врбас-атар у Врбасу (блок 100)</w:t>
      </w:r>
    </w:p>
    <w:p w:rsidR="006B3576" w:rsidRDefault="006B3576" w:rsidP="003D54D5">
      <w:pPr>
        <w:pStyle w:val="ListParagraph"/>
        <w:numPr>
          <w:ilvl w:val="0"/>
          <w:numId w:val="13"/>
        </w:numPr>
      </w:pPr>
      <w:r>
        <w:t xml:space="preserve">Израда пројеката парцелација и препарцелација, израда КТП, пројеката геодетских обележавања и елабората геодетских радова, израда Урбанистичких пројеката, израда пројеката рушења </w:t>
      </w:r>
    </w:p>
    <w:p w:rsidR="006B3576" w:rsidRPr="00A462F8" w:rsidRDefault="006B3576" w:rsidP="006B3576">
      <w:pPr>
        <w:rPr>
          <w:rStyle w:val="SubtleEmphasis"/>
        </w:rPr>
      </w:pPr>
      <w:r w:rsidRPr="00A462F8">
        <w:rPr>
          <w:rStyle w:val="SubtleEmphasis"/>
        </w:rPr>
        <w:t xml:space="preserve"> Процењена вредност       </w:t>
      </w:r>
      <w:r w:rsidR="000C5A4C">
        <w:rPr>
          <w:rStyle w:val="SubtleEmphasis"/>
        </w:rPr>
        <w:t>13</w:t>
      </w:r>
      <w:r w:rsidR="00D90A99">
        <w:rPr>
          <w:rStyle w:val="SubtleEmphasis"/>
        </w:rPr>
        <w:t>.</w:t>
      </w:r>
      <w:r w:rsidR="000C5A4C">
        <w:rPr>
          <w:rStyle w:val="SubtleEmphasis"/>
        </w:rPr>
        <w:t>5</w:t>
      </w:r>
      <w:r w:rsidRPr="00A462F8">
        <w:rPr>
          <w:rStyle w:val="SubtleEmphasis"/>
        </w:rPr>
        <w:t>00.000,00</w:t>
      </w:r>
      <w:r>
        <w:rPr>
          <w:rStyle w:val="SubtleEmphasis"/>
        </w:rPr>
        <w:t xml:space="preserve"> РСД</w:t>
      </w:r>
    </w:p>
    <w:p w:rsidR="006B3576" w:rsidRDefault="006B3576" w:rsidP="006B3576">
      <w:pPr>
        <w:pStyle w:val="Subtitle"/>
        <w:rPr>
          <w:rStyle w:val="SubtleEmphasis"/>
          <w:i/>
          <w:iCs/>
          <w:color w:val="4F81BD" w:themeColor="accent1"/>
        </w:rPr>
      </w:pPr>
    </w:p>
    <w:p w:rsidR="006B3576" w:rsidRPr="006B3576" w:rsidRDefault="006B3576" w:rsidP="006B3576">
      <w:pPr>
        <w:pStyle w:val="Podpoglavlje"/>
        <w:numPr>
          <w:ilvl w:val="2"/>
          <w:numId w:val="4"/>
        </w:numPr>
        <w:rPr>
          <w:rStyle w:val="SubtleEmphasis"/>
          <w:i w:val="0"/>
          <w:iCs w:val="0"/>
          <w:color w:val="4F81BD" w:themeColor="accent1"/>
        </w:rPr>
      </w:pPr>
      <w:bookmarkStart w:id="13" w:name="_Toc530496814"/>
      <w:r w:rsidRPr="006B3576">
        <w:rPr>
          <w:rStyle w:val="SubtleEmphasis"/>
          <w:i w:val="0"/>
          <w:iCs w:val="0"/>
          <w:color w:val="4F81BD" w:themeColor="accent1"/>
        </w:rPr>
        <w:t>Решавање имовинско правних односа</w:t>
      </w:r>
      <w:bookmarkEnd w:id="13"/>
    </w:p>
    <w:p w:rsidR="006B3576" w:rsidRDefault="006B3576" w:rsidP="003D54D5">
      <w:pPr>
        <w:pStyle w:val="ListParagraph"/>
        <w:numPr>
          <w:ilvl w:val="0"/>
          <w:numId w:val="15"/>
        </w:numPr>
      </w:pPr>
      <w:r>
        <w:t>На основу Пројекта парцелације и препарцелације (за потребе спровођења ПДР радне зоне према Србобрану) , експропријација дела к.п. 3352, 2761/1, 2761/5, 2761/2, 2761/3, 2760  КО Врбас-атар и спровођење у Катастру.</w:t>
      </w:r>
    </w:p>
    <w:p w:rsidR="006B3576" w:rsidRDefault="006B3576" w:rsidP="003D54D5">
      <w:pPr>
        <w:pStyle w:val="ListParagraph"/>
        <w:numPr>
          <w:ilvl w:val="0"/>
          <w:numId w:val="15"/>
        </w:numPr>
      </w:pPr>
      <w:r>
        <w:t>На основу пројекта парцелације и препарцелације гробља у Врбасу  експропријација дела парцела 1765/1, 1765/2 и 1765/3 КО Врбас-атар</w:t>
      </w:r>
    </w:p>
    <w:p w:rsidR="006B3576" w:rsidRDefault="006B3576" w:rsidP="003D54D5">
      <w:pPr>
        <w:pStyle w:val="ListParagraph"/>
        <w:numPr>
          <w:ilvl w:val="0"/>
          <w:numId w:val="15"/>
        </w:numPr>
      </w:pPr>
      <w:r>
        <w:t xml:space="preserve">На основу пројекта парцелације и препарцелације  ( радна зона Бикара) експропријација дела парцеле 8852/2 КО Врбас-град </w:t>
      </w:r>
    </w:p>
    <w:p w:rsidR="006B3576" w:rsidRPr="0082282F" w:rsidRDefault="006B3576" w:rsidP="003D54D5">
      <w:pPr>
        <w:pStyle w:val="ListParagraph"/>
        <w:numPr>
          <w:ilvl w:val="0"/>
          <w:numId w:val="15"/>
        </w:numPr>
      </w:pPr>
      <w:r>
        <w:t>На основу Пројекта парцелације и препарцелације (за потребе спровођења ПДР блока 100), експропријација дела к.п. 2480, 2479, 3082/2, 3082/1, и 2483 све КО Врбас-атар у Врбасу КО Врб</w:t>
      </w:r>
      <w:r w:rsidR="0082282F">
        <w:t>ас-атар и спровођење у Катастру</w:t>
      </w:r>
    </w:p>
    <w:p w:rsidR="0082282F" w:rsidRPr="0082282F" w:rsidRDefault="0082282F" w:rsidP="0082282F">
      <w:pPr>
        <w:pStyle w:val="ListParagraph"/>
        <w:numPr>
          <w:ilvl w:val="0"/>
          <w:numId w:val="15"/>
        </w:numPr>
        <w:rPr>
          <w:rStyle w:val="SubtleEmphasis"/>
          <w:i w:val="0"/>
          <w:iCs w:val="0"/>
          <w:color w:val="auto"/>
        </w:rPr>
      </w:pPr>
      <w:r w:rsidRPr="00FB4DBC">
        <w:t>На основу пројекта парцелације и препарцелације</w:t>
      </w:r>
      <w:r>
        <w:t xml:space="preserve"> експропријације деловакатастарских парцела 263/1, 263/3, 263/4, 263/5 КО Куцура</w:t>
      </w:r>
    </w:p>
    <w:p w:rsidR="00261843" w:rsidRDefault="00261843">
      <w:pPr>
        <w:spacing w:after="200" w:line="276" w:lineRule="auto"/>
        <w:ind w:firstLine="0"/>
        <w:jc w:val="left"/>
        <w:rPr>
          <w:rStyle w:val="SubtleEmphasis"/>
          <w:rFonts w:asciiTheme="majorHAnsi" w:eastAsiaTheme="majorEastAsia" w:hAnsiTheme="majorHAnsi" w:cstheme="majorBidi"/>
          <w:b/>
          <w:bCs/>
          <w:i w:val="0"/>
          <w:iCs w:val="0"/>
          <w:color w:val="4F81BD" w:themeColor="accent1"/>
          <w:sz w:val="26"/>
          <w:szCs w:val="26"/>
        </w:rPr>
      </w:pPr>
      <w:bookmarkStart w:id="14" w:name="_Toc530496815"/>
      <w:r>
        <w:rPr>
          <w:rStyle w:val="SubtleEmphasis"/>
          <w:i w:val="0"/>
          <w:iCs w:val="0"/>
          <w:color w:val="4F81BD" w:themeColor="accent1"/>
        </w:rPr>
        <w:br w:type="page"/>
      </w:r>
    </w:p>
    <w:p w:rsidR="006B3576" w:rsidRDefault="006B3576" w:rsidP="00D90A99">
      <w:pPr>
        <w:pStyle w:val="Podpoglavlje"/>
        <w:numPr>
          <w:ilvl w:val="2"/>
          <w:numId w:val="4"/>
        </w:numPr>
        <w:rPr>
          <w:rStyle w:val="SubtleEmphasis"/>
          <w:i w:val="0"/>
          <w:iCs w:val="0"/>
          <w:color w:val="4F81BD" w:themeColor="accent1"/>
        </w:rPr>
      </w:pPr>
      <w:r w:rsidRPr="006B3576">
        <w:rPr>
          <w:rStyle w:val="SubtleEmphasis"/>
          <w:i w:val="0"/>
          <w:iCs w:val="0"/>
          <w:color w:val="4F81BD" w:themeColor="accent1"/>
        </w:rPr>
        <w:lastRenderedPageBreak/>
        <w:t>Прибављање  грађевинског земљишта</w:t>
      </w:r>
      <w:bookmarkEnd w:id="14"/>
    </w:p>
    <w:tbl>
      <w:tblPr>
        <w:tblW w:w="5000" w:type="pct"/>
        <w:tblLook w:val="04A0"/>
      </w:tblPr>
      <w:tblGrid>
        <w:gridCol w:w="6061"/>
        <w:gridCol w:w="1479"/>
        <w:gridCol w:w="1748"/>
      </w:tblGrid>
      <w:tr w:rsidR="00EF677E" w:rsidRPr="00EF677E" w:rsidTr="00EF677E">
        <w:trPr>
          <w:trHeight w:val="510"/>
        </w:trPr>
        <w:tc>
          <w:tcPr>
            <w:tcW w:w="3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Toc530496816"/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Количина (m²)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Процењена вредност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(РСД)</w:t>
            </w:r>
          </w:p>
        </w:tc>
      </w:tr>
      <w:tr w:rsidR="00EF677E" w:rsidRPr="00EF677E" w:rsidTr="00EF677E">
        <w:trPr>
          <w:trHeight w:val="510"/>
        </w:trPr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Експропријација планираног јавног земљишта радне зоне према Србобрану  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3.360.000</w:t>
            </w:r>
          </w:p>
        </w:tc>
      </w:tr>
      <w:tr w:rsidR="00EF677E" w:rsidRPr="00EF677E" w:rsidTr="00EF677E">
        <w:trPr>
          <w:trHeight w:val="510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Експропријација планираног јавног земљишта радне зоне Бикара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6.300.000</w:t>
            </w:r>
          </w:p>
        </w:tc>
      </w:tr>
      <w:tr w:rsidR="00EF677E" w:rsidRPr="00EF677E" w:rsidTr="00EF677E">
        <w:trPr>
          <w:trHeight w:val="510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Експропријација планираног јавног земљишта гробље Врбас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27.580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66.192.000</w:t>
            </w:r>
          </w:p>
        </w:tc>
      </w:tr>
      <w:tr w:rsidR="00EF677E" w:rsidRPr="00EF677E" w:rsidTr="00EF677E">
        <w:trPr>
          <w:trHeight w:val="510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Експропријација планираног јавног земљишта радне зоне блок 100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12.600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30.240.000</w:t>
            </w:r>
          </w:p>
        </w:tc>
      </w:tr>
      <w:tr w:rsidR="00EF677E" w:rsidRPr="00EF677E" w:rsidTr="00EF677E">
        <w:trPr>
          <w:trHeight w:val="765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Експропријација планираног јавног земљишта  блок 52   Кп 7781/2, 7881/2, 7879/2,7875/2 КО Врбас град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1.866.000</w:t>
            </w:r>
          </w:p>
        </w:tc>
      </w:tr>
      <w:tr w:rsidR="00EF677E" w:rsidRPr="00EF677E" w:rsidTr="00EF677E">
        <w:trPr>
          <w:trHeight w:val="765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Експропријација планираног јавног земљишта  блок 44  Кп 6341 Ко Врбас град (изграђено грађевинско земљиште)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6.134.400</w:t>
            </w:r>
          </w:p>
        </w:tc>
      </w:tr>
      <w:tr w:rsidR="00EF677E" w:rsidRPr="00EF677E" w:rsidTr="00EF677E">
        <w:trPr>
          <w:trHeight w:val="765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Експропријација планираног јавног земљишта  блок 27   Ко 6120 Врбас-град (изграђено грађевинско земљиште)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4.255.200</w:t>
            </w:r>
          </w:p>
        </w:tc>
      </w:tr>
      <w:tr w:rsidR="00EF677E" w:rsidRPr="00EF677E" w:rsidTr="00EF677E">
        <w:trPr>
          <w:trHeight w:val="510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Експропријација планираног јавног земљишта С.Село - бунар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1.745,00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2.303.400</w:t>
            </w:r>
          </w:p>
        </w:tc>
      </w:tr>
      <w:tr w:rsidR="00EF677E" w:rsidRPr="00EF677E" w:rsidTr="00EF677E">
        <w:trPr>
          <w:trHeight w:val="510"/>
        </w:trPr>
        <w:tc>
          <w:tcPr>
            <w:tcW w:w="3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Експропријација планираног јавног земљишта Куцура - бунар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1.128,00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1.488.960</w:t>
            </w:r>
          </w:p>
        </w:tc>
      </w:tr>
      <w:tr w:rsidR="00EF677E" w:rsidRPr="00EF677E" w:rsidTr="00EF677E">
        <w:trPr>
          <w:trHeight w:val="255"/>
        </w:trPr>
        <w:tc>
          <w:tcPr>
            <w:tcW w:w="3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77E" w:rsidRPr="00EF677E" w:rsidRDefault="00EF677E" w:rsidP="00EF677E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77E" w:rsidRPr="00EF677E" w:rsidRDefault="00EF677E" w:rsidP="00EF677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67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122.139.960</w:t>
            </w:r>
          </w:p>
        </w:tc>
      </w:tr>
    </w:tbl>
    <w:p w:rsidR="00A84606" w:rsidRDefault="00A84606" w:rsidP="00A84606">
      <w:pPr>
        <w:spacing w:after="200" w:line="276" w:lineRule="auto"/>
        <w:ind w:firstLine="0"/>
        <w:jc w:val="left"/>
      </w:pPr>
    </w:p>
    <w:p w:rsidR="00A84606" w:rsidRDefault="00A84606" w:rsidP="00A84606">
      <w:pPr>
        <w:spacing w:after="200" w:line="276" w:lineRule="auto"/>
        <w:ind w:firstLine="0"/>
        <w:jc w:val="left"/>
      </w:pPr>
    </w:p>
    <w:p w:rsidR="00F23041" w:rsidRPr="00D90A99" w:rsidRDefault="00F23041" w:rsidP="00A84606">
      <w:pPr>
        <w:spacing w:after="200" w:line="276" w:lineRule="auto"/>
        <w:ind w:firstLine="0"/>
        <w:jc w:val="left"/>
      </w:pPr>
      <w:r>
        <w:t>Геодетски пројекти и инжењерско-техничка испитивања земљишта</w:t>
      </w:r>
      <w:bookmarkEnd w:id="15"/>
    </w:p>
    <w:p w:rsidR="00D90A99" w:rsidRPr="00D90A99" w:rsidRDefault="00D90A99" w:rsidP="003D54D5">
      <w:pPr>
        <w:pStyle w:val="ListParagraph"/>
        <w:numPr>
          <w:ilvl w:val="0"/>
          <w:numId w:val="17"/>
        </w:numPr>
      </w:pPr>
      <w:r>
        <w:t>Израда пројекта геодетског обележавања и елабората геодетских радова за потребе спровођења ПДР радне зоне према Србобрану</w:t>
      </w:r>
    </w:p>
    <w:p w:rsidR="00D90A99" w:rsidRPr="000C5A4C" w:rsidRDefault="00D90A99" w:rsidP="003D54D5">
      <w:pPr>
        <w:pStyle w:val="ListParagraph"/>
        <w:numPr>
          <w:ilvl w:val="0"/>
          <w:numId w:val="17"/>
        </w:numPr>
      </w:pPr>
      <w:r>
        <w:t>Израда пројекта геодетског обележавања и елабората геодетских радова катастарских парцела 2480, 2479, 3082/2, 3082/1, 2484 и 2483 све КО Врбас-атар у Врбасу (блок 100)</w:t>
      </w:r>
    </w:p>
    <w:p w:rsidR="000C5A4C" w:rsidRDefault="000C5A4C" w:rsidP="003D54D5">
      <w:pPr>
        <w:pStyle w:val="ListParagraph"/>
        <w:numPr>
          <w:ilvl w:val="0"/>
          <w:numId w:val="17"/>
        </w:numPr>
      </w:pPr>
      <w:r>
        <w:t>Израда пројекта геодетског обележавања и елабората геодетских радова за потребе спровођења ПГР Бикаре (блок 71)</w:t>
      </w:r>
    </w:p>
    <w:p w:rsidR="003D54D5" w:rsidRDefault="003D54D5" w:rsidP="003D54D5">
      <w:pPr>
        <w:pStyle w:val="ListParagraph"/>
        <w:numPr>
          <w:ilvl w:val="0"/>
          <w:numId w:val="0"/>
        </w:numPr>
        <w:ind w:left="360"/>
        <w:rPr>
          <w:rStyle w:val="SubtleEmphasis"/>
        </w:rPr>
      </w:pPr>
    </w:p>
    <w:p w:rsidR="00D90A99" w:rsidRPr="003D54D5" w:rsidRDefault="00D90A99" w:rsidP="00EF677E">
      <w:pPr>
        <w:pStyle w:val="ListParagraph"/>
        <w:numPr>
          <w:ilvl w:val="0"/>
          <w:numId w:val="0"/>
        </w:numPr>
        <w:ind w:left="360"/>
        <w:jc w:val="right"/>
        <w:rPr>
          <w:rStyle w:val="SubtleEmphasis"/>
          <w:i w:val="0"/>
          <w:iCs w:val="0"/>
          <w:color w:val="auto"/>
        </w:rPr>
      </w:pPr>
      <w:r w:rsidRPr="00A462F8">
        <w:rPr>
          <w:rStyle w:val="SubtleEmphasis"/>
        </w:rPr>
        <w:t xml:space="preserve"> Процењена вредност       </w:t>
      </w:r>
      <w:r w:rsidRPr="003D54D5">
        <w:rPr>
          <w:rStyle w:val="SubtleEmphasis"/>
        </w:rPr>
        <w:t xml:space="preserve">  6</w:t>
      </w:r>
      <w:r w:rsidRPr="00A462F8">
        <w:rPr>
          <w:rStyle w:val="SubtleEmphasis"/>
        </w:rPr>
        <w:t>00.000,00</w:t>
      </w:r>
      <w:r w:rsidRPr="003D54D5">
        <w:rPr>
          <w:rStyle w:val="SubtleEmphasis"/>
        </w:rPr>
        <w:t xml:space="preserve"> РСД</w:t>
      </w:r>
    </w:p>
    <w:p w:rsidR="00D90A99" w:rsidRDefault="00D90A99" w:rsidP="00D90A99"/>
    <w:p w:rsidR="002C1549" w:rsidRPr="00D90A99" w:rsidRDefault="002C1549" w:rsidP="00D90A99"/>
    <w:p w:rsidR="00F23041" w:rsidRPr="002C1549" w:rsidRDefault="00F23041" w:rsidP="00CE14BA">
      <w:pPr>
        <w:pStyle w:val="Podpoglavlje"/>
        <w:numPr>
          <w:ilvl w:val="2"/>
          <w:numId w:val="4"/>
        </w:numPr>
      </w:pPr>
      <w:bookmarkStart w:id="16" w:name="_Toc530496817"/>
      <w:r>
        <w:t>Асанациони радови и рашчишћавање земљишта</w:t>
      </w:r>
      <w:bookmarkEnd w:id="16"/>
    </w:p>
    <w:p w:rsidR="002C1549" w:rsidRDefault="002C1549" w:rsidP="003D54D5">
      <w:pPr>
        <w:pStyle w:val="ListParagraph"/>
        <w:numPr>
          <w:ilvl w:val="0"/>
          <w:numId w:val="25"/>
        </w:numPr>
      </w:pPr>
      <w:r>
        <w:t>Уређење земљаног пута туцаничким застором - разни локалитети</w:t>
      </w:r>
      <w:r>
        <w:tab/>
        <w:t xml:space="preserve">           5.000.000 РСД</w:t>
      </w:r>
    </w:p>
    <w:p w:rsidR="002C1549" w:rsidRPr="002C1549" w:rsidRDefault="002C1549" w:rsidP="003D54D5">
      <w:pPr>
        <w:pStyle w:val="ListParagraph"/>
        <w:numPr>
          <w:ilvl w:val="0"/>
          <w:numId w:val="25"/>
        </w:numPr>
      </w:pPr>
      <w:r>
        <w:t>Израда отресишта на укрштању некатегорисаних путева са општинским путем</w:t>
      </w:r>
      <w:r>
        <w:tab/>
      </w:r>
    </w:p>
    <w:p w:rsidR="002C1549" w:rsidRDefault="002C1549" w:rsidP="00A75538">
      <w:pPr>
        <w:pStyle w:val="ListParagraph"/>
        <w:numPr>
          <w:ilvl w:val="0"/>
          <w:numId w:val="0"/>
        </w:numPr>
        <w:ind w:left="360"/>
      </w:pPr>
      <w:r>
        <w:t>4.000.000 РСД</w:t>
      </w:r>
    </w:p>
    <w:p w:rsidR="002C1549" w:rsidRDefault="002C1549" w:rsidP="002C1549">
      <w:pPr>
        <w:ind w:left="4248"/>
        <w:rPr>
          <w:rStyle w:val="SubtleEmphasis"/>
        </w:rPr>
      </w:pPr>
      <w:r>
        <w:rPr>
          <w:rStyle w:val="SubtleEmphasis"/>
        </w:rPr>
        <w:t>Процењена вредност         9.000.000 РСД</w:t>
      </w:r>
    </w:p>
    <w:p w:rsidR="00A84606" w:rsidRDefault="00A84606">
      <w:pPr>
        <w:spacing w:after="200" w:line="276" w:lineRule="auto"/>
        <w:ind w:firstLine="0"/>
        <w:jc w:val="left"/>
        <w:rPr>
          <w:rStyle w:val="SubtleEmphasis"/>
        </w:rPr>
      </w:pPr>
      <w:r>
        <w:rPr>
          <w:rStyle w:val="SubtleEmphasis"/>
        </w:rPr>
        <w:br w:type="page"/>
      </w:r>
    </w:p>
    <w:p w:rsidR="00F23041" w:rsidRDefault="00F23041" w:rsidP="008417D2">
      <w:pPr>
        <w:pStyle w:val="Podpoglavlje"/>
        <w:numPr>
          <w:ilvl w:val="1"/>
          <w:numId w:val="4"/>
        </w:numPr>
      </w:pPr>
      <w:bookmarkStart w:id="17" w:name="_Toc530496818"/>
      <w:r>
        <w:lastRenderedPageBreak/>
        <w:t>Комунално  о</w:t>
      </w:r>
      <w:r w:rsidRPr="00F23041">
        <w:t>премање земљишта</w:t>
      </w:r>
      <w:bookmarkEnd w:id="17"/>
    </w:p>
    <w:p w:rsidR="00F23041" w:rsidRPr="00F00973" w:rsidRDefault="00F23041" w:rsidP="008417D2">
      <w:pPr>
        <w:pStyle w:val="Podpoglavlje"/>
        <w:numPr>
          <w:ilvl w:val="2"/>
          <w:numId w:val="4"/>
        </w:numPr>
      </w:pPr>
      <w:bookmarkStart w:id="18" w:name="_Toc530496819"/>
      <w:r>
        <w:t>Систем водоснабдевања</w:t>
      </w:r>
      <w:bookmarkEnd w:id="18"/>
    </w:p>
    <w:p w:rsidR="00F00973" w:rsidRDefault="00F00973" w:rsidP="00CE14BA">
      <w:r>
        <w:t>Постојеће решење водосн</w:t>
      </w:r>
      <w:r w:rsidR="00181973">
        <w:t>абдевања за сва насељена места О</w:t>
      </w:r>
      <w:r>
        <w:t>пштине заснива се на шест независних водоводних система тј. град Врбас, као и свако од насеља (Куцура, Змајево, Бачко Добро Поље, Савино Село и Равно Село) снабдевају се водом преко сопствених локалних водоводних система из локалних изворишта, односно свако од насељених места има своје извориште (дубинске бунаре) са системом за дезинфекцију и системом за дистрибуцију воде у локалну мрежу јавног водовода.</w:t>
      </w:r>
    </w:p>
    <w:p w:rsidR="00F00973" w:rsidRDefault="00F00973" w:rsidP="00CE14BA">
      <w:r>
        <w:t>Изградња водоводне мреже у Врбасу је почела 1964. године, а у насељеним местима '70-их година прошлог века. У Врбасу и Куцури је око 80% водоводне мреже изграђено од азбестцементног материјала, што је неопходно заменити цевоводима који одговарају важећим стандардима за дистрибуцију воде за пиће, и извршити реконструкцију дотрајале инсталације.</w:t>
      </w:r>
    </w:p>
    <w:p w:rsidR="00F00973" w:rsidRDefault="00F00973" w:rsidP="00CE14BA">
      <w:r>
        <w:t>За привремено решавање наведеног проблема, 2007. године изграђене су еко-чесме ради обезбеђења воде за пиће грађанима насељених места општине. За трајно решавање проблема неопходно је предвидети изградњу централног, савременог система за снабдевање водом санитарног квалитета, а на бази даљег унапређења и развоја постојећег водоводног система.</w:t>
      </w:r>
    </w:p>
    <w:p w:rsidR="001538CA" w:rsidRDefault="001538CA" w:rsidP="00CE14BA">
      <w:r w:rsidRPr="007D2F6A">
        <w:t xml:space="preserve">Програмом предвиђени радови на изградњи </w:t>
      </w:r>
      <w:r>
        <w:t xml:space="preserve">водоводне инфраструктуре </w:t>
      </w:r>
      <w:r w:rsidRPr="007D2F6A">
        <w:t xml:space="preserve">на територији општине Врбас за период </w:t>
      </w:r>
      <w:r w:rsidR="00AD533C">
        <w:t>2023</w:t>
      </w:r>
      <w:r w:rsidRPr="007D2F6A">
        <w:t>-202</w:t>
      </w:r>
      <w:r w:rsidR="009A7FB7">
        <w:t>7</w:t>
      </w:r>
      <w:r w:rsidRPr="007D2F6A">
        <w:t xml:space="preserve"> год:</w:t>
      </w:r>
    </w:p>
    <w:tbl>
      <w:tblPr>
        <w:tblW w:w="9072" w:type="dxa"/>
        <w:tblInd w:w="108" w:type="dxa"/>
        <w:tblLook w:val="04A0"/>
      </w:tblPr>
      <w:tblGrid>
        <w:gridCol w:w="7020"/>
        <w:gridCol w:w="2052"/>
      </w:tblGrid>
      <w:tr w:rsidR="00911435" w:rsidRPr="00911435" w:rsidTr="00694DA7">
        <w:trPr>
          <w:trHeight w:val="7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9" w:name="RANGE!A1:B49"/>
            <w:bookmarkStart w:id="20" w:name="RANGE!A1:B48"/>
            <w:bookmarkEnd w:id="19"/>
            <w:bookmarkEnd w:id="20"/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процена вредности инвестиције (РСД)</w:t>
            </w:r>
          </w:p>
        </w:tc>
      </w:tr>
      <w:tr w:rsidR="00911435" w:rsidRPr="00911435" w:rsidTr="00694DA7">
        <w:trPr>
          <w:trHeight w:val="76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ПЗИ И ППМ - Реконструкција водоводне мреже - II фаза (ул. Д.Бојовића, 8.марта, Фрушкогорска и И.Милутиновића)  у дужини 2.178 м, пречника DN 225 и DN 280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911435" w:rsidRPr="00911435" w:rsidTr="00694DA7">
        <w:trPr>
          <w:trHeight w:val="51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водоводне мреже у Блоку 5 (Шлајз) у Врбасу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водоводне мреже у Блоку 5 (Шлајз) у Врбасу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7.500.000</w:t>
            </w:r>
          </w:p>
        </w:tc>
      </w:tr>
      <w:tr w:rsidR="00911435" w:rsidRPr="00911435" w:rsidTr="00694DA7">
        <w:trPr>
          <w:trHeight w:val="51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водоводне мреже у улици Народног фронта у Врбасу (нови бл.21)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911435" w:rsidRPr="00911435" w:rsidTr="00694DA7">
        <w:trPr>
          <w:trHeight w:val="51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 водоводне мреже у улици Народног фронта у Врбасу (нови бл.21)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7.500.000</w:t>
            </w:r>
          </w:p>
        </w:tc>
      </w:tr>
      <w:tr w:rsidR="00911435" w:rsidRPr="00911435" w:rsidTr="00694DA7">
        <w:trPr>
          <w:trHeight w:val="51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водоводне мреже у Блоку 53 у Врбасу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водоводне мреже у Блоку 53 у Врбасу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7.500.000</w:t>
            </w:r>
          </w:p>
        </w:tc>
      </w:tr>
      <w:tr w:rsidR="00911435" w:rsidRPr="00911435" w:rsidTr="00694DA7">
        <w:trPr>
          <w:trHeight w:val="51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Доградња водоводне мреже у продужетку улице Миливоја Чобанског  у Врбасу у склопу опремања будуће Трансфер станице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Радна зона "Блок 100"  - фаза I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Радна зона "Блок 100"  - фаза II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Радна зона "Бикара" - изградња водоводне мреже: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Фаза 1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Фаза 3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Фаза 4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Фаза 6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Радна зона према Србобрану - изградња бунара: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 - бушење, опремање, кондиционирање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Радна зона према Србобрану - изградња водоводне мреже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Радна зона Куцура - изградња водоводне мреже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Фаза 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Фаза 2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Фаза 3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радова, водовод Куцура-Змајево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160.000.000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радова, водовод Куцура-Бачко Добро Поље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sz w:val="20"/>
                <w:szCs w:val="20"/>
              </w:rPr>
              <w:t>Извођење радова, водовод Куцура-Змајево-Равно Село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54.000.000</w:t>
            </w: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1435" w:rsidRPr="00911435" w:rsidTr="00694DA7">
        <w:trPr>
          <w:trHeight w:val="2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366092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color w:val="366092"/>
                <w:sz w:val="20"/>
                <w:szCs w:val="20"/>
              </w:rPr>
              <w:t>Укупно водоводна инфраструктура: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435" w:rsidRPr="00911435" w:rsidRDefault="00911435" w:rsidP="0091143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</w:pPr>
            <w:r w:rsidRPr="00911435"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  <w:t>400.100.000</w:t>
            </w:r>
          </w:p>
        </w:tc>
      </w:tr>
    </w:tbl>
    <w:p w:rsidR="00A84606" w:rsidRDefault="00A84606">
      <w:r>
        <w:br w:type="page"/>
      </w:r>
    </w:p>
    <w:tbl>
      <w:tblPr>
        <w:tblW w:w="9087" w:type="dxa"/>
        <w:tblInd w:w="93" w:type="dxa"/>
        <w:tblLook w:val="04A0"/>
      </w:tblPr>
      <w:tblGrid>
        <w:gridCol w:w="7245"/>
        <w:gridCol w:w="1842"/>
      </w:tblGrid>
      <w:tr w:rsidR="00C35FA9" w:rsidRPr="00C35FA9" w:rsidTr="00A84606">
        <w:trPr>
          <w:trHeight w:val="240"/>
        </w:trPr>
        <w:tc>
          <w:tcPr>
            <w:tcW w:w="7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lastRenderedPageBreak/>
              <w:t>Фаза 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A84606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480.000</w:t>
            </w:r>
          </w:p>
        </w:tc>
      </w:tr>
      <w:tr w:rsidR="00C35FA9" w:rsidRPr="00C35FA9" w:rsidTr="00C35FA9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5.940.000</w:t>
            </w:r>
          </w:p>
        </w:tc>
      </w:tr>
      <w:tr w:rsidR="00C35FA9" w:rsidRPr="00C35FA9" w:rsidTr="00C35FA9">
        <w:trPr>
          <w:trHeight w:val="300"/>
        </w:trPr>
        <w:tc>
          <w:tcPr>
            <w:tcW w:w="7245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Фаза 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360.000</w:t>
            </w:r>
          </w:p>
        </w:tc>
      </w:tr>
      <w:tr w:rsidR="00C35FA9" w:rsidRPr="00C35FA9" w:rsidTr="00C35FA9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4.500.000</w:t>
            </w:r>
          </w:p>
        </w:tc>
      </w:tr>
      <w:tr w:rsidR="00C35FA9" w:rsidRPr="00C35FA9" w:rsidTr="00C35FA9">
        <w:trPr>
          <w:trHeight w:val="300"/>
        </w:trPr>
        <w:tc>
          <w:tcPr>
            <w:tcW w:w="7245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Фаза 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440.000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5.400.000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Радна зона према Србобрану - изградња бунара: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1.500.000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Извођење радова - бушење, опремање, кондиционирање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36.000.000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Радна зона према Србобрану - изградња водоводне мреже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800.000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6.000.000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55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Радна зона Куцура - изградња водоводне мреже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Фаза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C35FA9" w:rsidRPr="00C35FA9" w:rsidTr="00C35FA9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1.000.000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12.500.000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Фаза 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350.000</w:t>
            </w:r>
          </w:p>
        </w:tc>
      </w:tr>
      <w:tr w:rsidR="00C35FA9" w:rsidRPr="00C35FA9" w:rsidTr="00C35FA9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4.500.000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Фаза 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outlineLvl w:val="1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500.000</w:t>
            </w:r>
          </w:p>
        </w:tc>
      </w:tr>
      <w:tr w:rsidR="00C35FA9" w:rsidRPr="00C35FA9" w:rsidTr="00C35FA9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000000"/>
                <w:sz w:val="18"/>
                <w:szCs w:val="18"/>
              </w:rPr>
              <w:t>5.000.000</w:t>
            </w: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lef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</w:p>
        </w:tc>
      </w:tr>
      <w:tr w:rsidR="00C35FA9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color w:val="366092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color w:val="366092"/>
                <w:sz w:val="18"/>
                <w:szCs w:val="18"/>
              </w:rPr>
              <w:t>Укупно водоводна инфраструктура: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FA9" w:rsidRPr="00C35FA9" w:rsidRDefault="00C35FA9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b/>
                <w:bCs/>
                <w:color w:val="366092"/>
                <w:sz w:val="18"/>
                <w:szCs w:val="18"/>
              </w:rPr>
            </w:pPr>
            <w:r w:rsidRPr="00C35FA9">
              <w:rPr>
                <w:rFonts w:ascii="Calibri" w:eastAsia="Times New Roman" w:hAnsi="Calibri" w:cs="Arial"/>
                <w:b/>
                <w:bCs/>
                <w:color w:val="366092"/>
                <w:sz w:val="18"/>
                <w:szCs w:val="18"/>
              </w:rPr>
              <w:t>128.470.000</w:t>
            </w:r>
          </w:p>
        </w:tc>
      </w:tr>
      <w:tr w:rsidR="00A84606" w:rsidRPr="00C35FA9" w:rsidTr="00C35FA9">
        <w:trPr>
          <w:trHeight w:val="2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606" w:rsidRPr="00C35FA9" w:rsidRDefault="00A84606" w:rsidP="00A84606">
            <w:pPr>
              <w:spacing w:after="0"/>
              <w:ind w:firstLine="0"/>
              <w:rPr>
                <w:rFonts w:ascii="Calibri" w:eastAsia="Times New Roman" w:hAnsi="Calibri" w:cs="Arial"/>
                <w:color w:val="366092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606" w:rsidRPr="00C35FA9" w:rsidRDefault="00A84606" w:rsidP="00C35FA9">
            <w:pPr>
              <w:spacing w:after="0"/>
              <w:ind w:firstLine="0"/>
              <w:jc w:val="right"/>
              <w:rPr>
                <w:rFonts w:ascii="Calibri" w:eastAsia="Times New Roman" w:hAnsi="Calibri" w:cs="Arial"/>
                <w:b/>
                <w:bCs/>
                <w:color w:val="366092"/>
                <w:sz w:val="18"/>
                <w:szCs w:val="18"/>
              </w:rPr>
            </w:pPr>
          </w:p>
        </w:tc>
      </w:tr>
    </w:tbl>
    <w:p w:rsidR="00F23041" w:rsidRDefault="00F23041" w:rsidP="00CE14BA">
      <w:pPr>
        <w:pStyle w:val="Podpoglavlje"/>
        <w:numPr>
          <w:ilvl w:val="2"/>
          <w:numId w:val="4"/>
        </w:numPr>
      </w:pPr>
      <w:bookmarkStart w:id="21" w:name="_Toc530496864"/>
      <w:r>
        <w:t>Систем канализације</w:t>
      </w:r>
      <w:bookmarkEnd w:id="21"/>
    </w:p>
    <w:p w:rsidR="00F23041" w:rsidRPr="00F00973" w:rsidRDefault="00F23041" w:rsidP="00CE14BA">
      <w:pPr>
        <w:pStyle w:val="Podpoglavlje"/>
        <w:numPr>
          <w:ilvl w:val="3"/>
          <w:numId w:val="4"/>
        </w:numPr>
      </w:pPr>
      <w:bookmarkStart w:id="22" w:name="_Toc530496865"/>
      <w:r>
        <w:t>Атмосферска канализација</w:t>
      </w:r>
      <w:bookmarkEnd w:id="22"/>
    </w:p>
    <w:p w:rsidR="00F00973" w:rsidRDefault="00F00973" w:rsidP="00CE14BA">
      <w:r>
        <w:t>Одвођење атмосферских вода у Општини Врбас врши се путем зацевљене атмосферске канализације (са припадајућим сливницима и ревизионим шахтама), отворених канала, јаркова и ригола. Само у одређеним деловима насеља Врбас постоји систем зацевљене атмосферске канализације. У појединим деловима насељеног места Врбас, због неизграђене атмосферске канализације по сепаратном систему, атмосферске воде се уливају у систем којим се одводе остале отпадне воде (општи систем), што приликом већих падавина знатно оптерети систем канализације. Највећим делом то се однси на атмосферске воде које се прикупљају из блокова у центру насеља и уливају у атмосферску канализацију у ул. М.Тита, која се на крају улива у канализацију употребљених вода у ул. Бачка. Решење за то је да се изврши потпуно раздвајање атмосферске канализације од канализације употребљених вода.</w:t>
      </w:r>
    </w:p>
    <w:p w:rsidR="00F00973" w:rsidRDefault="00F00973" w:rsidP="00CE14BA">
      <w:r>
        <w:t>У осталим деловима Врбаса, где не постоји систем зацевљене атмосферске канализације као и у свим осталим насељеним местима општине, одвођење атмосферских вода је предвиђено отвореним каналима, јарковима. Проблем представља неодржавање система отворених јаркова и пропуста испод колских прелаза и бетонских површина испред објеката од стране грађана, или због њиховог намерног затрпавања (нпр. због изградње паркинга и сл.), и временом долази до запуњења отворених атмосферских канала који тако губе своју функцију.</w:t>
      </w:r>
    </w:p>
    <w:p w:rsidR="00F00973" w:rsidRDefault="00F00973" w:rsidP="00CE14BA">
      <w:r>
        <w:lastRenderedPageBreak/>
        <w:t>Због недостатка документације и података везано за постојеће стање атмосферске канализације у оштини Врбас, неопходно је урадити техничку документацију, односно снимање постојећег стања, дефинисати оријентације, сливове, нивелационе карактеристике и дати предлог за решавање проблема на местима где је то неопходно.</w:t>
      </w:r>
    </w:p>
    <w:p w:rsidR="00175535" w:rsidRDefault="00175535" w:rsidP="00CE14BA"/>
    <w:p w:rsidR="001538CA" w:rsidRDefault="001538CA" w:rsidP="00CE14BA">
      <w:r w:rsidRPr="007D2F6A">
        <w:t xml:space="preserve">Програмом предвиђени радови на изградњи </w:t>
      </w:r>
      <w:r>
        <w:t xml:space="preserve">атмосферске канализације </w:t>
      </w:r>
      <w:r w:rsidRPr="007D2F6A">
        <w:t xml:space="preserve">на територији општине Врбас за период </w:t>
      </w:r>
      <w:r w:rsidR="00AD533C">
        <w:t>2023</w:t>
      </w:r>
      <w:r w:rsidRPr="007D2F6A">
        <w:t>-202</w:t>
      </w:r>
      <w:r w:rsidR="009A7FB7">
        <w:t>7</w:t>
      </w:r>
      <w:r w:rsidRPr="007D2F6A">
        <w:t xml:space="preserve"> год:</w:t>
      </w:r>
    </w:p>
    <w:tbl>
      <w:tblPr>
        <w:tblW w:w="5000" w:type="pct"/>
        <w:tblLook w:val="04A0"/>
      </w:tblPr>
      <w:tblGrid>
        <w:gridCol w:w="7581"/>
        <w:gridCol w:w="1707"/>
      </w:tblGrid>
      <w:tr w:rsidR="00736044" w:rsidRPr="00736044" w:rsidTr="009A679F">
        <w:trPr>
          <w:trHeight w:val="1020"/>
        </w:trPr>
        <w:tc>
          <w:tcPr>
            <w:tcW w:w="4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" w:name="RANGE!A1:C41"/>
            <w:bookmarkStart w:id="24" w:name="RANGE!A1:B42"/>
            <w:bookmarkStart w:id="25" w:name="RANGE!A1:B41"/>
            <w:bookmarkEnd w:id="23"/>
            <w:bookmarkEnd w:id="24"/>
            <w:bookmarkEnd w:id="25"/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процена вредности инвестиције (РСД)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атмосферске канализације по насељеним местима општине Врбас (Б.Д.Поље)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атмосферске канализације по насељеним местима општине Врбас (Змајево)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атмосферске канализације по насељеним местима општине Врбас (Равно Село)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атмосферске канализације по насељеним местима општине Врбас (Куцура)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атмосферске канализације по насељеним местима општине Врбас (Савино Село)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2.000.000</w:t>
            </w:r>
          </w:p>
        </w:tc>
      </w:tr>
      <w:tr w:rsidR="00736044" w:rsidRPr="00736044" w:rsidTr="009A679F">
        <w:trPr>
          <w:trHeight w:val="76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пројекта атмосферске канализације са раздвајањем од фекалне канализације и решавањем одвођења атмосферских вода из блока "Саве Ковачевића"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736044" w:rsidRPr="00736044" w:rsidTr="009A679F">
        <w:trPr>
          <w:trHeight w:val="76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пројекта атмосферске канализације са раздвајањем од фекалне канализације, и решавањем одвођења атмосферских вода из блока"Васиљ Копривице"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736044" w:rsidRPr="00736044" w:rsidTr="009A679F">
        <w:trPr>
          <w:trHeight w:val="76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одвођења атмосферских вода у улици И. Милутиновића, Његошева и из блока 70 (стари блок 18)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одвођења атмосферских вода у насељу "Мађаршор"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решавање одвођења атмосферских вода у Блоку 65 (старом Блоку 21)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76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Израда пројектно-техничке документације за решавање одвођења атмосферских вода са јавних површина у блоку 73 (ул. В.Роловића, Ужичка, Дрварска, М.Поповића) у Врбасу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76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Израда пројектно-техничке документације за решавање одвођења атмосферских вода са јавних површина у блоку 81 („Јадиковац“) у Врбасу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76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одвођење атмосферских вода код "НИС" ад бензинске пумпе у ул. Кулски пут у Врбасу (парцела "НИС" ад)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решавање одвођења атмосферских вода у ул. Бачка - И.Секицког, у Врбасу (код ЦФК)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АТК у Блоку 5 (Шлајз)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АТК  и реконструкције паркинга у центру Бачког доброг Поља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736044" w:rsidRPr="00736044" w:rsidTr="009A679F">
        <w:trPr>
          <w:trHeight w:val="63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Извођење радова на АТК  и реконструкцији паркинга у центру Бачког доброг Поља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Извођење радова на одвођењу атмосферских вода код "НИС" ад бензинске пумпе у ул. Кулски пут у Врбасу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 на изградњи атмосферске канализације у  Блоку 65 (старом Блоку 21)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3.500.000</w:t>
            </w:r>
          </w:p>
        </w:tc>
      </w:tr>
      <w:tr w:rsidR="00736044" w:rsidRPr="00736044" w:rsidTr="009A679F">
        <w:trPr>
          <w:trHeight w:val="510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Извођење радова на одвођењу атмосферских вода у дворишту Основне школе "Светозар Милетић" у Врбасу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Радна зона "Блок 100"  - фаза I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Радна зона "Блок 100"  - фаза II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Радна зона "Бикара" - изградња АТК: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 xml:space="preserve"> Фаза 1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Фаза 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Фаза 4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Фаза 6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8.000.000</w:t>
            </w: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044" w:rsidRPr="00736044" w:rsidRDefault="00736044" w:rsidP="00736044">
            <w:pPr>
              <w:spacing w:after="0"/>
              <w:ind w:firstLine="0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6044" w:rsidRPr="00736044" w:rsidTr="009A679F">
        <w:trPr>
          <w:trHeight w:val="255"/>
        </w:trPr>
        <w:tc>
          <w:tcPr>
            <w:tcW w:w="4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366092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color w:val="366092"/>
                <w:sz w:val="20"/>
                <w:szCs w:val="20"/>
              </w:rPr>
              <w:t>Укупно атмосферска канализација: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044" w:rsidRPr="00736044" w:rsidRDefault="00736044" w:rsidP="0073604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</w:pPr>
            <w:r w:rsidRPr="00736044"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  <w:t>73.900.000</w:t>
            </w:r>
          </w:p>
        </w:tc>
      </w:tr>
    </w:tbl>
    <w:p w:rsidR="004C7C2E" w:rsidRPr="001538CA" w:rsidRDefault="004C7C2E" w:rsidP="004C7C2E">
      <w:pPr>
        <w:ind w:firstLine="0"/>
      </w:pPr>
    </w:p>
    <w:p w:rsidR="007D2F6A" w:rsidRPr="007D2F6A" w:rsidRDefault="007D2F6A" w:rsidP="00CE14BA">
      <w:bookmarkStart w:id="26" w:name="RANGE!A1:C63"/>
      <w:bookmarkEnd w:id="26"/>
    </w:p>
    <w:p w:rsidR="00F23041" w:rsidRPr="00F00973" w:rsidRDefault="00F23041" w:rsidP="00CE14BA">
      <w:pPr>
        <w:pStyle w:val="Podpoglavlje"/>
        <w:numPr>
          <w:ilvl w:val="3"/>
          <w:numId w:val="4"/>
        </w:numPr>
      </w:pPr>
      <w:bookmarkStart w:id="27" w:name="_Toc530496933"/>
      <w:r>
        <w:t>Канализација отпадних вода</w:t>
      </w:r>
      <w:bookmarkEnd w:id="27"/>
    </w:p>
    <w:p w:rsidR="00F00973" w:rsidRPr="00F00973" w:rsidRDefault="00F00973" w:rsidP="00CE14BA">
      <w:r w:rsidRPr="00F00973">
        <w:t>Евакуација употребљених вода из насеља Општине Врбас се врши сепаратним системом канализације који чини део међуопштинске канализације Врбас-Кула-Црвенка.</w:t>
      </w:r>
    </w:p>
    <w:p w:rsidR="00F00973" w:rsidRPr="00F00973" w:rsidRDefault="00F00973" w:rsidP="00CE14BA">
      <w:r w:rsidRPr="00F00973">
        <w:t xml:space="preserve">На територији оштине, град Врбас има решено сакупљање и одвођење употребљених вода. Изградња канализације је започела '90-их година и данас канализационом мрежом је покривено око 95% површине насеља Врбас, док су остали неизграђени само поједини делови на периферији насеља. Систем канализације се састоји од канализационе мреже са гравитационим течењем и црпних станица за препумпавање отпадних вода. Изграђеном канализационом мрежом у насељу, отпадне воде од становништва, привреде и дела индустрије сакупљају се и одводе до сабирног колектора регионалне канализације Кула – Врбас, које се даље транспортују до локације постројења за пречишћавање отпадних вода (ЦППОВ), која је у завршној фази изградње, одакле се воде испуштају у канал ДТД (Богојево - Бечеј). </w:t>
      </w:r>
    </w:p>
    <w:p w:rsidR="00F00973" w:rsidRPr="00F00973" w:rsidRDefault="00F00973" w:rsidP="00CE14BA">
      <w:r w:rsidRPr="00F00973">
        <w:t>Један од предуслова за неометан рад и правилно функционисање централног постројења за пречишћавање отпадних вода (ЦППОВ) је и обезбеђена неопходна количина отпадних вода на постројењу. Да би се обезбедила неопходна количина, потребно је да се заврши изградња канализационе мреже по насељеним местима општине и да се обезбеди прикључење грађана на систем.</w:t>
      </w:r>
    </w:p>
    <w:p w:rsidR="00F00973" w:rsidRPr="00F00973" w:rsidRDefault="00F00973" w:rsidP="00CE14BA">
      <w:r w:rsidRPr="00F00973">
        <w:t xml:space="preserve">У насељеним местима општине, као и у делу града Врбаса (где није изграђена канализација), отпадне воде становништва испуштају се у септичке јаме, где због неодговарајућих техничких решења долази до загађења подземних вода и самог земљишта. </w:t>
      </w:r>
      <w:r w:rsidRPr="00F00973">
        <w:lastRenderedPageBreak/>
        <w:t>Изградња канализације у насељеним местима започела је 2007. године.  Дефинисана је концепција прикупљања и евакуације отпадних вода, по ком се систем дели на тзв. „Јужни крак“ и „Западни крак“, односно канализациони систем чине магистрални колектори организовани у два сабирна крака (јужни и западни) и канилизациона мрежа по насељима. Системом је предвиђено да се сакупљене воде из насеља са оба крака транспортују на централно постројење у Врбасу. На тзв. „Јужном краку“, која обухвата насеља Б.Д.Поље, Змајево и Равно Село, канализационом мрежом је покривено око 75% површине насеља, док на тзв. „Западном краку“, која обухвата насеља Куцуру и Савино Село, канализационом мрежом је покривено око 35% површине. Изграђена канализациона мрежа у насељеним местима се не може пустити у функцију све док се не повеже са канализационим системом у Врбасу, односно системом постројења за пречишћавање отпадних вода (ЦППОВ).</w:t>
      </w:r>
    </w:p>
    <w:p w:rsidR="007D2F6A" w:rsidRDefault="00F00973" w:rsidP="00CE14BA">
      <w:r w:rsidRPr="00F00973">
        <w:t>За завршетак изградње канализације неопходно је претходно урадити потребну пројектно – техничку докум</w:t>
      </w:r>
      <w:r w:rsidR="007D2F6A">
        <w:t>е</w:t>
      </w:r>
      <w:r w:rsidRPr="00F00973">
        <w:t>нтацију.</w:t>
      </w:r>
    </w:p>
    <w:p w:rsidR="007D2F6A" w:rsidRDefault="007D2F6A" w:rsidP="00CE14BA">
      <w:r w:rsidRPr="007D2F6A">
        <w:t xml:space="preserve">Програмом предвиђени радови на изградњи </w:t>
      </w:r>
      <w:r>
        <w:t>канализације отпадних вода</w:t>
      </w:r>
      <w:r w:rsidRPr="007D2F6A">
        <w:t xml:space="preserve"> на територији општине Врбас за период </w:t>
      </w:r>
      <w:r w:rsidR="00AD533C">
        <w:t>2023</w:t>
      </w:r>
      <w:r w:rsidRPr="007D2F6A">
        <w:t>-202</w:t>
      </w:r>
      <w:r w:rsidR="009A7FB7">
        <w:t>7</w:t>
      </w:r>
      <w:r w:rsidRPr="007D2F6A">
        <w:t xml:space="preserve"> год:</w:t>
      </w:r>
    </w:p>
    <w:tbl>
      <w:tblPr>
        <w:tblW w:w="9160" w:type="dxa"/>
        <w:tblInd w:w="108" w:type="dxa"/>
        <w:tblLook w:val="04A0"/>
      </w:tblPr>
      <w:tblGrid>
        <w:gridCol w:w="7580"/>
        <w:gridCol w:w="1580"/>
      </w:tblGrid>
      <w:tr w:rsidR="00E66A1E" w:rsidRPr="00E66A1E" w:rsidTr="00E66A1E">
        <w:trPr>
          <w:trHeight w:val="1020"/>
        </w:trPr>
        <w:tc>
          <w:tcPr>
            <w:tcW w:w="7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bookmarkStart w:id="28" w:name="RANGE!A1:B52"/>
            <w:bookmarkEnd w:id="28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процена вредности инвестиције (РСД)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отпадних вода у насељеним местима Куцура и Савино Село  ПЗИ И ППМ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отпадних вода Западни крак ПЗИ И ППМ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отпадних вода за део блока 20, 41 и блок 32 у Врбасу (Иђошки пут)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E66A1E" w:rsidRPr="00E66A1E" w:rsidTr="00E66A1E">
        <w:trPr>
          <w:trHeight w:val="76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отпадних вода у улици Саве Ковачевића у Врбасу, за део улице предвиђен Урбанистичким планом за колективно становање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отпадних вода у улици Виноградска у Врбасу, за део према ПП "С.Ковачевић"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76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Израда пројектно-техничке документације ради решавања прикључења објеката од бр. 52-58 на постојећу канализацију отпадних вода у улици И.Милутиновића ("Либра") у Врбасу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76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отпадних вода у улици Кулски пут у Врбасу, за 2 објекта колективног становања према IM "Carnex", од ул. Колоније Кудељаре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отпадних вода у улици Колонија Кудељаре и према ул. Милетићева у Врбасу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канализације употребљених вода - разне локације у Врбасу и у насељеним местима општине Врбас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мреже канализације употребљених вода у Блоку 53 у Врбасу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39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Изградњa мреже канализације употребљених вода у Блоку 53 у Врбасу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изградњу канализационе мреже употребљених вода у Блоку 5 (Шлајз) у Врбасу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E66A1E" w:rsidRPr="00E66A1E" w:rsidTr="00E66A1E">
        <w:trPr>
          <w:trHeight w:val="37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канализационе мреже употребљених вода у Блоку 5 (Шлајз) у Врбасу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8.500.000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канализације отпадних вода комплекса "Врбас - север", Козарачка и улица Лазе Костића у Врбасу (средства добијена 2014.)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10.000.000</w:t>
            </w:r>
          </w:p>
        </w:tc>
      </w:tr>
      <w:tr w:rsidR="00E66A1E" w:rsidRPr="00E66A1E" w:rsidTr="00137065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Завршетак изградње канализације отпадних вода по насељеним местима општине Врбас (Б.Д.Поље, Змајево и Равно Село)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156.710.000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Завршетак изградње канализације отпадних вода по насељеним местима општине Врбас (Куцура)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160.000.000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Завршетак изградње канализације отпадних вода по насељеним местима општине Врбас (Савино Село)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Завршетак изградње канализације отпадних вода - "Западни крак" (Врбас - Куцура и Куцура Савино Село)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Опремање пумпне станице на канализацији отпадних вода у ул. И.Милутиновића (бр. 80-82) у Врбасу, са прикључењем на електро стуб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канализације отпадних вода у ул. И.Милутиновића у Врбасу, ради прикључења објекта бр. 52-58 на постојећу мрежу канализације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 канализације отпадних вода у улици Кулски пут у Врбасу, за 2 објекта колективног становања према IM "Carnex", од ул. Колоније Кудељаре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канализације отпадних вода у улици Виноградска у Врбасу, за део према ПП "С.Ковачевић"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канализације отпадних вода за део блока 20, 41 и блок 32 у Врбасу (Иђошки пут)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12.000.000</w:t>
            </w:r>
          </w:p>
        </w:tc>
      </w:tr>
      <w:tr w:rsidR="00E66A1E" w:rsidRPr="00E66A1E" w:rsidTr="00E66A1E">
        <w:trPr>
          <w:trHeight w:val="51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Доградња канализационе мреже у продужетку улице Миливоја Чобанског  у Врбасу у склопу опремања будуће Трансфер станице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Радна зона "Блок 100"  - фаза I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7.000.000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Радна зона "Блок 100"  - фаза II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13.000.000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Радна зона "Бикара" - изградња канализације отп. вода: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Фаза 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9.000.000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Фаза 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8.640.000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Фаза 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9.000.000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Фаза 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10.080.000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Фаза 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sz w:val="20"/>
                <w:szCs w:val="20"/>
              </w:rPr>
              <w:t>Извођење радова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10.800.000</w:t>
            </w: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6A1E" w:rsidRPr="00E66A1E" w:rsidTr="00E66A1E">
        <w:trPr>
          <w:trHeight w:val="255"/>
        </w:trPr>
        <w:tc>
          <w:tcPr>
            <w:tcW w:w="7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  <w:t>Укупно канализација отпадних вода: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A1E" w:rsidRPr="00E66A1E" w:rsidRDefault="00E66A1E" w:rsidP="00E66A1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</w:pPr>
            <w:r w:rsidRPr="00E66A1E">
              <w:rPr>
                <w:rFonts w:ascii="Arial" w:eastAsia="Times New Roman" w:hAnsi="Arial" w:cs="Arial"/>
                <w:b/>
                <w:bCs/>
                <w:color w:val="366092"/>
                <w:sz w:val="20"/>
                <w:szCs w:val="20"/>
              </w:rPr>
              <w:t>810.130.000</w:t>
            </w:r>
          </w:p>
        </w:tc>
      </w:tr>
    </w:tbl>
    <w:p w:rsidR="00E66A1E" w:rsidRDefault="00E66A1E" w:rsidP="004C7C2E">
      <w:pPr>
        <w:ind w:firstLine="0"/>
      </w:pPr>
    </w:p>
    <w:p w:rsidR="00E66A1E" w:rsidRDefault="00E66A1E">
      <w:pPr>
        <w:spacing w:after="200" w:line="276" w:lineRule="auto"/>
        <w:ind w:firstLine="0"/>
        <w:jc w:val="left"/>
      </w:pPr>
      <w:r>
        <w:br w:type="page"/>
      </w:r>
    </w:p>
    <w:p w:rsidR="00E60276" w:rsidRDefault="00E60276" w:rsidP="00CE14BA">
      <w:pPr>
        <w:pStyle w:val="Podpoglavlje"/>
        <w:numPr>
          <w:ilvl w:val="2"/>
          <w:numId w:val="4"/>
        </w:numPr>
      </w:pPr>
      <w:bookmarkStart w:id="29" w:name="_Toc530496992"/>
      <w:bookmarkStart w:id="30" w:name="OLE_LINK4"/>
      <w:r>
        <w:lastRenderedPageBreak/>
        <w:t>Електро-енергетска мрежа</w:t>
      </w:r>
      <w:bookmarkEnd w:id="29"/>
    </w:p>
    <w:bookmarkEnd w:id="30"/>
    <w:p w:rsidR="000C5D7E" w:rsidRDefault="000C5D7E" w:rsidP="00CE14BA">
      <w:r w:rsidRPr="000C5D7E">
        <w:t xml:space="preserve">Програмом предвиђени радови на изградњи електро-енергетске мреже на територији општине Врбас за период </w:t>
      </w:r>
      <w:r w:rsidR="00AD533C">
        <w:t>2023</w:t>
      </w:r>
      <w:r w:rsidRPr="000C5D7E">
        <w:t>-202</w:t>
      </w:r>
      <w:r w:rsidR="009A7FB7">
        <w:t>7</w:t>
      </w:r>
      <w:r w:rsidRPr="000C5D7E">
        <w:t xml:space="preserve"> год:</w:t>
      </w:r>
    </w:p>
    <w:tbl>
      <w:tblPr>
        <w:tblW w:w="5000" w:type="pct"/>
        <w:tblLook w:val="04A0"/>
      </w:tblPr>
      <w:tblGrid>
        <w:gridCol w:w="7629"/>
        <w:gridCol w:w="1659"/>
      </w:tblGrid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Радна зона "Блок 100" :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ВН мреже и ТС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1.040.000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16.250.000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II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нн електро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312.000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182.000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"Блок 53" 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нн електро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1.170.000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"Блок 95" -  Изградња и реконструкција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4.680.000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Радна зона - "Бикара":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1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и реконструкција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1.950.000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2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и реконструкција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нн електро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273.000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3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и реконструкција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нн електро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325.000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4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и реконструкција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нн електро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559.000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351.000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5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и реконструкција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117.000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6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и реконструкција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нн електро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416.000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234.000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Радна зона према Србобрану: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Електро опремање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Јавна расвета (пројектовање и изградња)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ВН мреже и ТС 2x630 kVA са уградњом једног трафоа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Пројектно техничка документација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1.040.000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15.600.000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Радна зона Куцура: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ВН мреже и ТС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19.500.000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II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ВН мреже и ТС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15.600.000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2.340.000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телекомуникационе мреже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III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221.000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1.950.000</w:t>
            </w:r>
          </w:p>
        </w:tc>
      </w:tr>
      <w:tr w:rsidR="00EA3491" w:rsidRPr="00EA3491" w:rsidTr="00EA3491">
        <w:trPr>
          <w:trHeight w:val="510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Продужетак улице Миливоја Чобанског  у Врбасу у склопу опремања будуће Трансфер станице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ВН вода и СТС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6.500.000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 јавне расвете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1.560.000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Опремање локација за киоске - прикључци на ел. мрежу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390.000</w:t>
            </w:r>
          </w:p>
        </w:tc>
      </w:tr>
      <w:tr w:rsidR="00EA3491" w:rsidRPr="00EA3491" w:rsidTr="00EA3491">
        <w:trPr>
          <w:trHeight w:val="765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 реконструкцију  јавне расвете у општини Врбас, на локацијама близу јавних установа, школа, вртића и амбуланти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390.000,00</w:t>
            </w:r>
          </w:p>
        </w:tc>
      </w:tr>
      <w:tr w:rsidR="00EA3491" w:rsidRPr="00EA3491" w:rsidTr="00EA3491">
        <w:trPr>
          <w:trHeight w:val="510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 на реконструкцији јавне расвете у општини Врбас, на локацијама близу јавних установа, школа, вртића и амбуланти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3.250.000,00</w:t>
            </w:r>
          </w:p>
        </w:tc>
      </w:tr>
      <w:tr w:rsidR="00EA3491" w:rsidRPr="00EA3491" w:rsidTr="00EA3491">
        <w:trPr>
          <w:trHeight w:val="510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 пројектно-техничке документације за демонтажу и измештање постојеће трансформаторске станице МБТС у "Блоку 52" у Врбасу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585.000,00</w:t>
            </w:r>
          </w:p>
        </w:tc>
      </w:tr>
      <w:tr w:rsidR="00EA3491" w:rsidRPr="00EA3491" w:rsidTr="00EA3491">
        <w:trPr>
          <w:trHeight w:val="510"/>
        </w:trPr>
        <w:tc>
          <w:tcPr>
            <w:tcW w:w="4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Извођење радова на демонтажи и измештању постојеће трансформаторске станице МБТС у "Блоку 52" у Врбасу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14.300.000,00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3491" w:rsidRPr="00EA3491" w:rsidTr="00EA3491">
        <w:trPr>
          <w:trHeight w:val="255"/>
        </w:trPr>
        <w:tc>
          <w:tcPr>
            <w:tcW w:w="4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Укупно електро-енергетска мрежа и јавна расвета: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491" w:rsidRPr="00EA3491" w:rsidRDefault="00EA3491" w:rsidP="00EA349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A34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147.433.000</w:t>
            </w:r>
          </w:p>
        </w:tc>
      </w:tr>
    </w:tbl>
    <w:p w:rsidR="00137065" w:rsidRDefault="00137065" w:rsidP="00CE14BA"/>
    <w:p w:rsidR="00137065" w:rsidRDefault="00137065">
      <w:pPr>
        <w:spacing w:after="200" w:line="276" w:lineRule="auto"/>
        <w:ind w:firstLine="0"/>
        <w:jc w:val="left"/>
      </w:pPr>
      <w:r>
        <w:br w:type="page"/>
      </w:r>
    </w:p>
    <w:p w:rsidR="00E60276" w:rsidRDefault="00E60276" w:rsidP="00CE14BA">
      <w:pPr>
        <w:pStyle w:val="Podpoglavlje"/>
        <w:numPr>
          <w:ilvl w:val="2"/>
          <w:numId w:val="4"/>
        </w:numPr>
      </w:pPr>
      <w:bookmarkStart w:id="31" w:name="_Toc530496993"/>
      <w:r>
        <w:lastRenderedPageBreak/>
        <w:t>Саобраћајне површине</w:t>
      </w:r>
      <w:bookmarkEnd w:id="31"/>
    </w:p>
    <w:p w:rsidR="00ED4DD0" w:rsidRDefault="00ED4DD0" w:rsidP="00CE14BA">
      <w:r>
        <w:t>Путну мрeжу у oпштини Врбaс чинe држaвни путни прaвци, oпштински кaтeгoрисaни и нeкaтeгoрисaни путeви и улицe у нaсeљeним мeстимa. Пoвeзaнoст oпштинe сa oкружeњeм и трaнсeврoпским мaгистрaлaмa нa кojимa сe oдвиja нajвeћи дeo мeђунaрoднoг трaнспoртa, oствaруje сe првeнствeнo путeм држaвних путeвa I и II рeдa.</w:t>
      </w:r>
    </w:p>
    <w:p w:rsidR="00ED4DD0" w:rsidRDefault="00ED4DD0" w:rsidP="00CE14BA">
      <w:r>
        <w:t>Држaвнe путeвe II рeдa мoжeмo пoсмaтрaти кao oснoвнe спoнe пoдручja и цeнтaрa у oквиру пojeдиних приврeдних и гeoпoлитичких зajeдницa. Teритoриjoм oпштинe прoлaзe слeдeћи држaвни путeви II рeдa: држaвни пут IIA рeдa брoj 112 (Бaчкo Нoвo Сeлo-Бaч-Рaткoвo-Дeспoтoвo-Рaвнo Сeлo-Сириг-Teмeрин-Жaбaљ); држaвни пут IIA рeдa брoj 113 (Фeкeтић-Врбaс-Змajeвo-Румeнкa); и држaвни пут IIБ рeдa брoj 305 (Врбaс-Куцурa-Сaвинo Сeлo).</w:t>
      </w:r>
    </w:p>
    <w:p w:rsidR="00D84628" w:rsidRDefault="00ED4DD0" w:rsidP="00CE14BA">
      <w:r>
        <w:t xml:space="preserve">Систeм лoкaлних путeвa (кaтeгoрисaних и нeкaтeгoрисaних) je у функциjи мeђусoбнoг пoвeзивaњa свих нaсeљa, или нaсeљa сa oдрeђeним лoкaлитeтимa и приврeдним субjeктимa унутaр тeритoриje oпштинe. Прoстoрни плaн oпштинe Врбaс дeфинишe слeдeћe лoкaлнe путeвe: oпштински пут Кулa-Врбaс; oпштински пут Кулa-Куцурa-Змajeвo; oпштински пут Сaвинo Сeлo-Кoсaнчић-Руски Крстур; oпштински пут Кoсaнчић-Лaлић, сa крaкoм кa Пивницaмa; oпштински пут Пивницe-Сaвинo Сeлo; oпштински пут Куцурa-Рaвнo Сeлo, кao крaк лoкaлнoг путa Куцурa-Змajeвo; oпштински пут Бaчки Пeтрoвaц-Кулпин-Рaвнo Сeлo. </w:t>
      </w:r>
    </w:p>
    <w:p w:rsidR="00ED4DD0" w:rsidRDefault="00ED4DD0" w:rsidP="00CE14BA">
      <w:r>
        <w:t>Нeкaтeгoрисaнe путeвe нa тeритoриjи oпштинe прeдстaвљajу углaвнoм зeмљaни aтaрски путeви кojи сe нajчeшћe кoристe у пoљoприврeднe сврхe.</w:t>
      </w:r>
    </w:p>
    <w:p w:rsidR="000D71E2" w:rsidRDefault="00ED4DD0" w:rsidP="00CE14BA">
      <w:r>
        <w:t>Програмом предвиђени радови</w:t>
      </w:r>
      <w:r w:rsidR="004C7C2E">
        <w:t xml:space="preserve"> на</w:t>
      </w:r>
      <w:r>
        <w:t xml:space="preserve"> реконструкцији и изградњи саобраћајних површина на територији општине Врбас за период </w:t>
      </w:r>
      <w:r w:rsidR="00115DF5">
        <w:t xml:space="preserve">од </w:t>
      </w:r>
      <w:r w:rsidR="00AD533C">
        <w:t>2023</w:t>
      </w:r>
      <w:r w:rsidR="00115DF5">
        <w:t xml:space="preserve"> до </w:t>
      </w:r>
      <w:r>
        <w:t>202</w:t>
      </w:r>
      <w:r w:rsidR="009A7FB7">
        <w:t>7</w:t>
      </w:r>
      <w:r>
        <w:t xml:space="preserve"> год</w:t>
      </w:r>
      <w:r w:rsidR="00115DF5">
        <w:t>ине</w:t>
      </w:r>
      <w:r>
        <w:t>:</w:t>
      </w:r>
    </w:p>
    <w:tbl>
      <w:tblPr>
        <w:tblW w:w="5000" w:type="pct"/>
        <w:tblLook w:val="04A0"/>
      </w:tblPr>
      <w:tblGrid>
        <w:gridCol w:w="7603"/>
        <w:gridCol w:w="1685"/>
      </w:tblGrid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2" w:name="RANGE!A1:B64"/>
            <w:bookmarkEnd w:id="32"/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Процењена вредност (РСД)</w:t>
            </w:r>
          </w:p>
        </w:tc>
      </w:tr>
      <w:tr w:rsidR="00D01B2E" w:rsidRPr="00D01B2E" w:rsidTr="00D01B2E">
        <w:trPr>
          <w:trHeight w:val="25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Израда техничке документација са изградњом саобраћајне инфраструктуре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Саобраћајнице у радној зони – уз ДП IБ15 – I фаза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Саобраћајнице у радној зони у „блок 100“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Саобраћајнице у радној зони у „блоковима 63, 71, 79 и 80“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Саобраћајнице у стамбеном „блоку 53“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Саобраћајнице у "блоку 77"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Саобраћајница у улици Милетићева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Део сабраћајнице „јужна обилазница“ од Ивана Милутиновића до ул. Куцурски пут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Саобраћајнице "Блок 88, 89, 96, 97,98" (радна зона према Србобрану-аутопуту)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Саобраћајница у радној зони "Блок 101" (Петрол бензинска пумпа)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саобраћајнице блок 44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Саобраћајног прикључка на IIA113 приступног пута за ЦППОВ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Радна зона Куцура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23.159.000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36.904.000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54.936.000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33.572.000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Фаза II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146.500.000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C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C00000"/>
                <w:sz w:val="20"/>
                <w:szCs w:val="20"/>
              </w:rPr>
              <w:t xml:space="preserve">Изградња саобраћајнице у продужетку улице Миливоја Чобанског  у Врбасу у склопу опремања будуће Трансфер станице 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C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C00000"/>
                <w:sz w:val="20"/>
                <w:szCs w:val="20"/>
              </w:rPr>
              <w:t>22.440.000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C00000"/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762.311.000</w:t>
            </w:r>
          </w:p>
        </w:tc>
      </w:tr>
      <w:tr w:rsidR="00D01B2E" w:rsidRPr="00D01B2E" w:rsidTr="00D01B2E">
        <w:trPr>
          <w:trHeight w:val="25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2.Израда техничке документација са реконструкцијом саобраћајне инфраструктуре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Реконструкција саобраћајнице у улици Његошева потес од улице Телечка до улице Ивана Милутиновића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Реконструкција саобраћајнице у делу улице Виноградске (потес ка фарми С.Ковачевић)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Реконструкција раскрснице на укрштању улица С.Ковачевића и И.Л.Рибара у Врбасу са измештањем ГРС нн ел. мреже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Реконструкције раскрсница са формирањем кружним током саобраћаја</w:t>
            </w:r>
          </w:p>
        </w:tc>
        <w:tc>
          <w:tcPr>
            <w:tcW w:w="90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Србобрански пут-Његошева,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Маршала Тита-Бачка,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Светозара Марковића-Бачка,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Куцурски пут-Данила Бојовића-Бачка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Реконструкција саобраћајне инфраструктуре за повећање безбедности учесника у саобраћају (локалне интервенције на мрежи)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Рехабилитација и реконструкција коловоза на разним локалитетима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Реконструкцијом саобраћајница и саобраћајних површина, у блоку „Саве Ковачевић“у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213.000.000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 Израда техничке документација са изградњом и реконструкцијом паркинг површина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паркинг простора испред ОШ "Браство Јединство" у ул. Палих бораца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Реконструкција и доградња паркинг простора испред ОШ "П.П.Његош" у ул.Д. Бојовића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паркинг простора у блоку "Васиљ Копривица" код Дома здравља "Вељко Влаховић" I,  II и  III фаза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паркинг простора испред ОШ "Светозар Милетић" у ул. Петра Шегуљева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4.500.000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паркинг простора капела у Куцури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паркинг простора капела у Равном Селу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5.500.000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паркинг површина-разно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Реконструкција паркинг простора у улици И.Л.Рибара (потес од улице М.Тита до ул. Н.Фронта) у 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Реконструкцију паркинг простора у улици Пете пролетерске бригаде (потес од улице М.Тита до ул. С. Ковачевића) у 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11.700.000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Реконструкцију паркинг простора у улици Сарајевска (испред "старе хирургије") у 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64.500.000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4.Израда техничке документација са изградњу и реконструкцију аутобуских стајалишта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Изградња и реконструкција аутобуских стајалишта 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5.Израда техничке документација са изградњом и реконструкцијом светлосних уређаја за регулисање саобраћаја – семафори и дисплеји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уређаја за регулисање саобраћаја светлосним сигналима- семафор на укрштању улица И.Л.Рибара и М.Тита У Врбасу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5.000.000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уређаја за регулисање саобраћаја светлосним сигналима- семафор на преводници у Куцури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3.500.000</w:t>
            </w:r>
          </w:p>
        </w:tc>
      </w:tr>
      <w:tr w:rsidR="00D01B2E" w:rsidRPr="00D01B2E" w:rsidTr="00D01B2E">
        <w:trPr>
          <w:trHeight w:val="510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Изградња уређаја за регулисање саобраћаја светлосним сигналима- семафор на укрштању улица И.Л.Рибара и М.Тита у Змајеву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6.600.000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сигнализације са изменљивим садржајем-разни локалитети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Реконструкција, санација и адаптација семафора на укрштањима улица:</w:t>
            </w:r>
          </w:p>
        </w:tc>
        <w:tc>
          <w:tcPr>
            <w:tcW w:w="90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17.000.000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Светозара Марковића и Његошеве,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Ивана Милутиновића и Његошеве,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Густава Крклеца и Народног фронта,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·         Маршала Тита Б.Д.Поље (код школе)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     Маршала Тита и Густав крклеца.</w:t>
            </w:r>
          </w:p>
        </w:tc>
        <w:tc>
          <w:tcPr>
            <w:tcW w:w="9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38.100.000</w:t>
            </w: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B2E" w:rsidRPr="00D01B2E" w:rsidTr="00D01B2E">
        <w:trPr>
          <w:trHeight w:val="255"/>
        </w:trPr>
        <w:tc>
          <w:tcPr>
            <w:tcW w:w="4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Укупно уређивање саобраћајне инфраструктуре: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B2E" w:rsidRPr="00D01B2E" w:rsidRDefault="00D01B2E" w:rsidP="00D01B2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1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1.089.911.000</w:t>
            </w:r>
          </w:p>
        </w:tc>
      </w:tr>
    </w:tbl>
    <w:p w:rsidR="00D01B2E" w:rsidRDefault="00D01B2E" w:rsidP="00D01B2E">
      <w:pPr>
        <w:ind w:firstLine="0"/>
      </w:pPr>
    </w:p>
    <w:p w:rsidR="00D01B2E" w:rsidRDefault="00D01B2E" w:rsidP="00D01B2E">
      <w:pPr>
        <w:ind w:firstLine="0"/>
      </w:pPr>
    </w:p>
    <w:p w:rsidR="00F23041" w:rsidRPr="00F23041" w:rsidRDefault="00D01B2E" w:rsidP="00CE14BA">
      <w:pPr>
        <w:pStyle w:val="Podpoglavlje"/>
        <w:numPr>
          <w:ilvl w:val="2"/>
          <w:numId w:val="4"/>
        </w:numPr>
      </w:pPr>
      <w:bookmarkStart w:id="33" w:name="_Toc530496994"/>
      <w:r>
        <w:t>Објекти јавне намене</w:t>
      </w:r>
      <w:bookmarkEnd w:id="33"/>
    </w:p>
    <w:tbl>
      <w:tblPr>
        <w:tblW w:w="8931" w:type="dxa"/>
        <w:tblInd w:w="108" w:type="dxa"/>
        <w:tblLook w:val="04A0"/>
      </w:tblPr>
      <w:tblGrid>
        <w:gridCol w:w="6946"/>
        <w:gridCol w:w="1985"/>
      </w:tblGrid>
      <w:tr w:rsidR="001930EE" w:rsidRPr="001930EE" w:rsidTr="001930EE">
        <w:trPr>
          <w:trHeight w:val="5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4" w:name="RANGE!A1:B12"/>
            <w:bookmarkStart w:id="35" w:name="RANGE!A1:B10"/>
            <w:bookmarkEnd w:id="34"/>
            <w:bookmarkEnd w:id="35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Процењена вредност (РСД)</w:t>
            </w:r>
          </w:p>
        </w:tc>
      </w:tr>
      <w:tr w:rsidR="001930EE" w:rsidRPr="001930EE" w:rsidTr="001930EE">
        <w:trPr>
          <w:trHeight w:val="4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Спољно уређење за вишепородични стамбени објекат П+2, ул. Јосифа Панчића бб у Врбасу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3.083.365</w:t>
            </w:r>
          </w:p>
        </w:tc>
      </w:tr>
      <w:tr w:rsidR="001930EE" w:rsidRPr="001930EE" w:rsidTr="001930EE">
        <w:trPr>
          <w:trHeight w:val="48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Завршетак изградње Дома културе у Врбасу са партерним уређењем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560.000.000</w:t>
            </w:r>
          </w:p>
        </w:tc>
      </w:tr>
      <w:tr w:rsidR="001930EE" w:rsidRPr="001930EE" w:rsidTr="001930EE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Изградња Дома културе у Равном Селу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210.000.000</w:t>
            </w:r>
          </w:p>
        </w:tc>
      </w:tr>
      <w:tr w:rsidR="001930EE" w:rsidRPr="001930EE" w:rsidTr="001930EE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Реконструкција Дома културе у Змајеву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43.033.643</w:t>
            </w:r>
          </w:p>
        </w:tc>
      </w:tr>
      <w:tr w:rsidR="001930EE" w:rsidRPr="001930EE" w:rsidTr="001930EE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Реконструкција Дома здравља у Савином селу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418.700.000</w:t>
            </w:r>
          </w:p>
        </w:tc>
      </w:tr>
      <w:tr w:rsidR="001930EE" w:rsidRPr="001930EE" w:rsidTr="001930EE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Реконструкција Градског стадиона у Врбасу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55.000.000</w:t>
            </w:r>
          </w:p>
        </w:tc>
      </w:tr>
      <w:tr w:rsidR="001930EE" w:rsidRPr="001930EE" w:rsidTr="001930EE">
        <w:trPr>
          <w:trHeight w:val="51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Изградња дечијих игралишта и спортских терена на разним локацијама у општини Врбас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2.500.000</w:t>
            </w:r>
          </w:p>
        </w:tc>
      </w:tr>
      <w:tr w:rsidR="001930EE" w:rsidRPr="001930EE" w:rsidTr="001930EE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Опремање локација за киоске – изградња платоа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500.000</w:t>
            </w:r>
          </w:p>
        </w:tc>
      </w:tr>
      <w:tr w:rsidR="001930EE" w:rsidRPr="001930EE" w:rsidTr="001930EE">
        <w:trPr>
          <w:trHeight w:val="2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Укупно објекти јавне намене: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30EE" w:rsidRPr="001930EE" w:rsidRDefault="001930EE" w:rsidP="001930EE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930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1.292.817.008</w:t>
            </w:r>
          </w:p>
        </w:tc>
      </w:tr>
    </w:tbl>
    <w:p w:rsidR="00F11F0E" w:rsidRPr="00F11F0E" w:rsidRDefault="00F11F0E" w:rsidP="00CE14BA"/>
    <w:p w:rsidR="00477C3F" w:rsidRDefault="00477C3F" w:rsidP="00CE14BA">
      <w:pPr>
        <w:pStyle w:val="Heading1"/>
        <w:numPr>
          <w:ilvl w:val="0"/>
          <w:numId w:val="4"/>
        </w:numPr>
      </w:pPr>
      <w:bookmarkStart w:id="36" w:name="RANGE!A1:B5"/>
      <w:bookmarkStart w:id="37" w:name="_Toc530496995"/>
      <w:bookmarkEnd w:id="36"/>
      <w:r>
        <w:t>Приказ извора и услова финансирања предвиђених радова на уређивању земљишта</w:t>
      </w:r>
      <w:bookmarkEnd w:id="37"/>
    </w:p>
    <w:p w:rsidR="00C4607B" w:rsidRDefault="00C4607B" w:rsidP="00C4607B">
      <w:r>
        <w:t>Финансирање  уређивања   грађевинског  земљишта   обезбеђује  се  из   средства  буџета општине Врбас остварених од:</w:t>
      </w:r>
    </w:p>
    <w:p w:rsidR="00C4607B" w:rsidRPr="00C4607B" w:rsidRDefault="00C4607B" w:rsidP="003D54D5">
      <w:pPr>
        <w:pStyle w:val="ListParagraph"/>
        <w:numPr>
          <w:ilvl w:val="0"/>
          <w:numId w:val="23"/>
        </w:numPr>
      </w:pPr>
      <w:r w:rsidRPr="00C4607B">
        <w:t xml:space="preserve"> доприноса за уређивање грађевинског земљишта</w:t>
      </w:r>
    </w:p>
    <w:p w:rsidR="00C4607B" w:rsidRPr="00C4607B" w:rsidRDefault="00C4607B" w:rsidP="003D54D5">
      <w:pPr>
        <w:pStyle w:val="ListParagraph"/>
        <w:numPr>
          <w:ilvl w:val="0"/>
          <w:numId w:val="23"/>
        </w:numPr>
      </w:pPr>
      <w:r w:rsidRPr="00C4607B">
        <w:t>закупнине за грађевинско земљиште</w:t>
      </w:r>
    </w:p>
    <w:p w:rsidR="00C4607B" w:rsidRPr="00C4607B" w:rsidRDefault="00C4607B" w:rsidP="003D54D5">
      <w:pPr>
        <w:pStyle w:val="ListParagraph"/>
        <w:numPr>
          <w:ilvl w:val="0"/>
          <w:numId w:val="23"/>
        </w:numPr>
      </w:pPr>
      <w:r w:rsidRPr="00C4607B">
        <w:t>отуђења или размене грађевинског земљишта</w:t>
      </w:r>
    </w:p>
    <w:p w:rsidR="00C4607B" w:rsidRPr="00C4607B" w:rsidRDefault="00C4607B" w:rsidP="003D54D5">
      <w:pPr>
        <w:pStyle w:val="ListParagraph"/>
        <w:numPr>
          <w:ilvl w:val="0"/>
          <w:numId w:val="23"/>
        </w:numPr>
      </w:pPr>
      <w:r w:rsidRPr="00C4607B">
        <w:t xml:space="preserve">претварања права </w:t>
      </w:r>
      <w:r w:rsidR="005E462B">
        <w:t>коришћења</w:t>
      </w:r>
      <w:r w:rsidRPr="00C4607B">
        <w:t xml:space="preserve"> у право својине</w:t>
      </w:r>
    </w:p>
    <w:p w:rsidR="00C4607B" w:rsidRPr="00C4607B" w:rsidRDefault="00C4607B" w:rsidP="003D54D5">
      <w:pPr>
        <w:pStyle w:val="ListParagraph"/>
        <w:numPr>
          <w:ilvl w:val="0"/>
          <w:numId w:val="23"/>
        </w:numPr>
      </w:pPr>
      <w:r w:rsidRPr="00C4607B">
        <w:t>средства из наменских трансфера од виших нивоа власти</w:t>
      </w:r>
    </w:p>
    <w:p w:rsidR="00C4607B" w:rsidRPr="00C4607B" w:rsidRDefault="00C4607B" w:rsidP="003D54D5">
      <w:pPr>
        <w:pStyle w:val="ListParagraph"/>
        <w:numPr>
          <w:ilvl w:val="0"/>
          <w:numId w:val="23"/>
        </w:numPr>
      </w:pPr>
      <w:r w:rsidRPr="00C4607B">
        <w:t>др</w:t>
      </w:r>
      <w:r>
        <w:t>угих извора у складу са законом</w:t>
      </w:r>
    </w:p>
    <w:p w:rsidR="00790410" w:rsidRDefault="00C4607B" w:rsidP="00C4607B">
      <w:r>
        <w:t>Финансирање уређивања грађевинског земљишта је могуће сразмерно висини остварених средстава за ту намену.</w:t>
      </w:r>
    </w:p>
    <w:p w:rsidR="00C4607B" w:rsidRDefault="00C4607B" w:rsidP="00C4607B">
      <w:r>
        <w:t xml:space="preserve">Потребна средства за реализацију Средњорочног програма уређивања </w:t>
      </w:r>
      <w:r w:rsidR="00AD533C">
        <w:t>2023</w:t>
      </w:r>
      <w:r>
        <w:t>-202</w:t>
      </w:r>
      <w:r w:rsidR="009A7FB7">
        <w:t>7</w:t>
      </w:r>
      <w:r>
        <w:t>:</w:t>
      </w:r>
    </w:p>
    <w:tbl>
      <w:tblPr>
        <w:tblW w:w="5000" w:type="pct"/>
        <w:tblLook w:val="04A0"/>
      </w:tblPr>
      <w:tblGrid>
        <w:gridCol w:w="6734"/>
        <w:gridCol w:w="2554"/>
      </w:tblGrid>
      <w:tr w:rsidR="00A005C6" w:rsidRPr="00A005C6" w:rsidTr="00A005C6">
        <w:trPr>
          <w:trHeight w:val="510"/>
        </w:trPr>
        <w:tc>
          <w:tcPr>
            <w:tcW w:w="3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Област уређивања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процена вредности инвестиција (РСД)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Припремање земљишта</w:t>
            </w:r>
          </w:p>
        </w:tc>
        <w:tc>
          <w:tcPr>
            <w:tcW w:w="1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157.239.960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Водоводна инфраструктура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400.100.000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Атмосферска канализација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73.900.000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Канализација отпадних вода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810.130.000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Електро-енергетска мрежа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147.433.000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Уређивање саобраћајне инфраструктуре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1.089.911.000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Уређење слободних површина (паркови, игралишта, тргови)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1.292.817.008</w:t>
            </w:r>
          </w:p>
        </w:tc>
      </w:tr>
      <w:tr w:rsidR="00A005C6" w:rsidRPr="00A005C6" w:rsidTr="00A005C6">
        <w:trPr>
          <w:trHeight w:val="255"/>
        </w:trPr>
        <w:tc>
          <w:tcPr>
            <w:tcW w:w="3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Укупно: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5C6" w:rsidRPr="00A005C6" w:rsidRDefault="00A005C6" w:rsidP="00A005C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005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3.971.530.968</w:t>
            </w:r>
          </w:p>
        </w:tc>
      </w:tr>
    </w:tbl>
    <w:p w:rsidR="00096C8F" w:rsidRDefault="00096C8F" w:rsidP="00096C8F">
      <w:pPr>
        <w:ind w:firstLine="0"/>
      </w:pPr>
    </w:p>
    <w:p w:rsidR="006F3278" w:rsidRDefault="00477C3F" w:rsidP="006F3278">
      <w:pPr>
        <w:pStyle w:val="Heading1"/>
        <w:numPr>
          <w:ilvl w:val="0"/>
          <w:numId w:val="4"/>
        </w:numPr>
      </w:pPr>
      <w:bookmarkStart w:id="38" w:name="_Toc530496996"/>
      <w:r>
        <w:t>Мере за спровођење Програма</w:t>
      </w:r>
      <w:bookmarkEnd w:id="38"/>
    </w:p>
    <w:p w:rsidR="006F3278" w:rsidRDefault="006F3278" w:rsidP="006F3278">
      <w:pPr>
        <w:ind w:firstLine="0"/>
      </w:pPr>
    </w:p>
    <w:p w:rsidR="008224A4" w:rsidRDefault="008224A4" w:rsidP="008224A4">
      <w:r>
        <w:t xml:space="preserve">Радови на уређивању грађевинског земљишта предвиђени Средњорочним програмом чине саставни део годишњих Програма уређивања грађевинског земљишта. </w:t>
      </w:r>
    </w:p>
    <w:p w:rsidR="009A2443" w:rsidRDefault="009A2443" w:rsidP="009A2443">
      <w:r>
        <w:t>Приоритет у реализацији позиција Програма имаће следеће области:</w:t>
      </w:r>
    </w:p>
    <w:p w:rsidR="009A2443" w:rsidRDefault="009A2443" w:rsidP="008F5AD6">
      <w:pPr>
        <w:pStyle w:val="ListParagraph"/>
        <w:numPr>
          <w:ilvl w:val="0"/>
          <w:numId w:val="27"/>
        </w:numPr>
        <w:spacing w:after="0"/>
      </w:pPr>
      <w:r>
        <w:t>наставак изградње започетих објеката и сервисирање финансијских обавеза нањима</w:t>
      </w:r>
    </w:p>
    <w:p w:rsidR="009A2443" w:rsidRDefault="009A2443" w:rsidP="008F5AD6">
      <w:pPr>
        <w:pStyle w:val="ListParagraph"/>
        <w:numPr>
          <w:ilvl w:val="0"/>
          <w:numId w:val="27"/>
        </w:numPr>
        <w:spacing w:after="0"/>
      </w:pPr>
      <w:r>
        <w:t>извршење обавеза према инвеститорима који су испунили обавезу плаћањадоприноса</w:t>
      </w:r>
    </w:p>
    <w:p w:rsidR="009A2443" w:rsidRDefault="009A2443" w:rsidP="008F5AD6">
      <w:pPr>
        <w:pStyle w:val="ListParagraph"/>
        <w:numPr>
          <w:ilvl w:val="0"/>
          <w:numId w:val="27"/>
        </w:numPr>
        <w:spacing w:after="0"/>
      </w:pPr>
      <w:r>
        <w:t>израда документације</w:t>
      </w:r>
    </w:p>
    <w:p w:rsidR="009A2443" w:rsidRDefault="009A2443" w:rsidP="008F5AD6">
      <w:pPr>
        <w:pStyle w:val="ListParagraph"/>
        <w:numPr>
          <w:ilvl w:val="0"/>
          <w:numId w:val="27"/>
        </w:numPr>
        <w:spacing w:after="0"/>
      </w:pPr>
      <w:r>
        <w:t>имовинска припрема</w:t>
      </w:r>
    </w:p>
    <w:p w:rsidR="009A2443" w:rsidRDefault="009A2443" w:rsidP="008F5AD6">
      <w:pPr>
        <w:pStyle w:val="ListParagraph"/>
        <w:numPr>
          <w:ilvl w:val="0"/>
          <w:numId w:val="27"/>
        </w:numPr>
        <w:spacing w:after="0"/>
      </w:pPr>
      <w:r>
        <w:t>изградња недостајуће комуналне инфраструктуре у постојећим насељима</w:t>
      </w:r>
    </w:p>
    <w:p w:rsidR="00296029" w:rsidRPr="00296029" w:rsidRDefault="009A2443" w:rsidP="00296029">
      <w:pPr>
        <w:pStyle w:val="ListParagraph"/>
        <w:numPr>
          <w:ilvl w:val="0"/>
          <w:numId w:val="27"/>
        </w:numPr>
        <w:spacing w:after="0"/>
      </w:pPr>
      <w:r>
        <w:t>изградња објеката магистралне и примарне мреже инфраструктуре</w:t>
      </w:r>
      <w:r w:rsidRPr="008F5AD6">
        <w:t>.</w:t>
      </w:r>
    </w:p>
    <w:p w:rsidR="00296029" w:rsidRDefault="00296029" w:rsidP="00296029">
      <w:pPr>
        <w:spacing w:after="0"/>
        <w:ind w:firstLine="0"/>
      </w:pPr>
    </w:p>
    <w:p w:rsidR="00296029" w:rsidRDefault="00296029" w:rsidP="00296029">
      <w:pPr>
        <w:pStyle w:val="Heading1"/>
        <w:numPr>
          <w:ilvl w:val="0"/>
          <w:numId w:val="4"/>
        </w:numPr>
      </w:pPr>
      <w:r>
        <w:t>Измене и допуне Програма</w:t>
      </w:r>
    </w:p>
    <w:p w:rsidR="00296029" w:rsidRDefault="00296029" w:rsidP="00296029"/>
    <w:p w:rsidR="00296029" w:rsidRDefault="00296029" w:rsidP="00296029">
      <w:r>
        <w:t>Измене и допуне Средњорочног</w:t>
      </w:r>
      <w:r w:rsidRPr="00296029">
        <w:t xml:space="preserve"> програм</w:t>
      </w:r>
      <w:r>
        <w:t>а врше се на предлог надлежног органа Општине и према захтевима заинтересованих инвеститора.</w:t>
      </w:r>
    </w:p>
    <w:p w:rsidR="00296029" w:rsidRDefault="00296029">
      <w:pPr>
        <w:spacing w:after="200" w:line="276" w:lineRule="auto"/>
        <w:ind w:firstLine="0"/>
        <w:jc w:val="left"/>
      </w:pPr>
    </w:p>
    <w:p w:rsidR="00296029" w:rsidRDefault="00296029" w:rsidP="00296029">
      <w:pPr>
        <w:pStyle w:val="Heading1"/>
        <w:numPr>
          <w:ilvl w:val="0"/>
          <w:numId w:val="4"/>
        </w:numPr>
      </w:pPr>
      <w:r>
        <w:t>Завршне одредбе</w:t>
      </w:r>
    </w:p>
    <w:p w:rsidR="00296029" w:rsidRDefault="00296029" w:rsidP="00296029"/>
    <w:p w:rsidR="00296029" w:rsidRDefault="00296029" w:rsidP="00296029">
      <w:r w:rsidRPr="00296029">
        <w:t xml:space="preserve">Средњорочни програм уређивања грађевинског земљишта општине Врбас за период </w:t>
      </w:r>
      <w:r w:rsidR="00115DF5">
        <w:t xml:space="preserve">од </w:t>
      </w:r>
      <w:r w:rsidR="00AD533C">
        <w:t>2023</w:t>
      </w:r>
      <w:r w:rsidR="00115DF5">
        <w:t xml:space="preserve"> до </w:t>
      </w:r>
      <w:r w:rsidR="009A7FB7">
        <w:t>2027</w:t>
      </w:r>
      <w:r>
        <w:t xml:space="preserve"> објавиће се у „Службеном листу општине Врбас“ и на званичној интернет страници општине Врбас.</w:t>
      </w:r>
    </w:p>
    <w:p w:rsidR="00296029" w:rsidRDefault="00296029" w:rsidP="00296029"/>
    <w:tbl>
      <w:tblPr>
        <w:tblpPr w:leftFromText="180" w:rightFromText="180" w:vertAnchor="text" w:horzAnchor="margin" w:tblpY="312"/>
        <w:tblW w:w="5000" w:type="pct"/>
        <w:tblLook w:val="04A0"/>
      </w:tblPr>
      <w:tblGrid>
        <w:gridCol w:w="3072"/>
        <w:gridCol w:w="1042"/>
        <w:gridCol w:w="1003"/>
        <w:gridCol w:w="805"/>
        <w:gridCol w:w="1720"/>
        <w:gridCol w:w="1646"/>
      </w:tblGrid>
      <w:tr w:rsidR="00296029" w:rsidRPr="00963D62" w:rsidTr="0082282F">
        <w:trPr>
          <w:trHeight w:val="25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000000"/>
              </w:rPr>
            </w:pPr>
            <w:r w:rsidRPr="00963D62">
              <w:rPr>
                <w:rFonts w:eastAsia="Times New Roman" w:cs="Arial"/>
                <w:bCs/>
                <w:color w:val="000000"/>
              </w:rPr>
              <w:t>СКУПШТИНА ОПШТИНЕ ВРБАС</w:t>
            </w:r>
          </w:p>
        </w:tc>
        <w:tc>
          <w:tcPr>
            <w:tcW w:w="1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Председник Скупштине општине,</w:t>
            </w:r>
          </w:p>
        </w:tc>
      </w:tr>
      <w:tr w:rsidR="00296029" w:rsidRPr="00963D62" w:rsidTr="0082282F">
        <w:trPr>
          <w:trHeight w:val="25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000000"/>
              </w:rPr>
            </w:pPr>
            <w:r w:rsidRPr="00963D62">
              <w:rPr>
                <w:rFonts w:eastAsia="Times New Roman" w:cs="Arial"/>
                <w:bCs/>
                <w:color w:val="000000"/>
              </w:rPr>
              <w:t>Број: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A7FB7" w:rsidRDefault="009A7FB7" w:rsidP="0082282F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Сања Жигић</w:t>
            </w:r>
          </w:p>
          <w:p w:rsidR="00296029" w:rsidRPr="00963D62" w:rsidRDefault="00296029" w:rsidP="0082282F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296029" w:rsidRPr="00963D62" w:rsidTr="0082282F">
        <w:trPr>
          <w:trHeight w:val="25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000000"/>
              </w:rPr>
            </w:pPr>
            <w:r w:rsidRPr="00963D62">
              <w:rPr>
                <w:rFonts w:eastAsia="Times New Roman" w:cs="Arial"/>
                <w:bCs/>
                <w:color w:val="000000"/>
              </w:rPr>
              <w:t>Дана: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</w:tr>
      <w:tr w:rsidR="00296029" w:rsidRPr="00963D62" w:rsidTr="0082282F">
        <w:trPr>
          <w:trHeight w:val="25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000000"/>
              </w:rPr>
            </w:pPr>
            <w:r w:rsidRPr="00963D62">
              <w:rPr>
                <w:rFonts w:eastAsia="Times New Roman" w:cs="Arial"/>
                <w:bCs/>
                <w:color w:val="000000"/>
              </w:rPr>
              <w:t>Врбас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029" w:rsidRPr="00963D62" w:rsidRDefault="00296029" w:rsidP="0082282F"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 w:rsidRPr="00963D6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029" w:rsidRPr="00963D62" w:rsidRDefault="00296029" w:rsidP="0082282F">
            <w:pPr>
              <w:spacing w:after="0"/>
              <w:ind w:firstLine="0"/>
              <w:jc w:val="center"/>
              <w:rPr>
                <w:rFonts w:eastAsia="Times New Roman" w:cs="Arial"/>
                <w:bCs/>
                <w:color w:val="000000"/>
              </w:rPr>
            </w:pPr>
          </w:p>
        </w:tc>
      </w:tr>
    </w:tbl>
    <w:p w:rsidR="00296029" w:rsidRPr="00963D62" w:rsidRDefault="00296029" w:rsidP="00296029"/>
    <w:p w:rsidR="00296029" w:rsidRPr="00296029" w:rsidRDefault="00296029" w:rsidP="00296029">
      <w:pPr>
        <w:spacing w:after="0"/>
        <w:ind w:firstLine="0"/>
      </w:pPr>
    </w:p>
    <w:sectPr w:rsidR="00296029" w:rsidRPr="00296029" w:rsidSect="00ED3BDA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FA0" w:rsidRDefault="00B73FA0" w:rsidP="00CE14BA">
      <w:r>
        <w:separator/>
      </w:r>
    </w:p>
  </w:endnote>
  <w:endnote w:type="continuationSeparator" w:id="0">
    <w:p w:rsidR="00B73FA0" w:rsidRDefault="00B73FA0" w:rsidP="00CE1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9352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282F" w:rsidRDefault="00686FB0">
        <w:pPr>
          <w:pStyle w:val="Footer"/>
          <w:jc w:val="right"/>
        </w:pPr>
        <w:r>
          <w:fldChar w:fldCharType="begin"/>
        </w:r>
        <w:r w:rsidR="0082282F">
          <w:instrText xml:space="preserve"> PAGE   \* MERGEFORMAT </w:instrText>
        </w:r>
        <w:r>
          <w:fldChar w:fldCharType="separate"/>
        </w:r>
        <w:r w:rsidR="00B570D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82282F" w:rsidRDefault="008228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FA0" w:rsidRDefault="00B73FA0" w:rsidP="00CE14BA">
      <w:r>
        <w:separator/>
      </w:r>
    </w:p>
  </w:footnote>
  <w:footnote w:type="continuationSeparator" w:id="0">
    <w:p w:rsidR="00B73FA0" w:rsidRDefault="00B73FA0" w:rsidP="00CE1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071"/>
    <w:multiLevelType w:val="hybridMultilevel"/>
    <w:tmpl w:val="DDBE551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122D79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861F03"/>
    <w:multiLevelType w:val="hybridMultilevel"/>
    <w:tmpl w:val="E0F23428"/>
    <w:lvl w:ilvl="0" w:tplc="2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CC61DED"/>
    <w:multiLevelType w:val="hybridMultilevel"/>
    <w:tmpl w:val="8724E284"/>
    <w:lvl w:ilvl="0" w:tplc="71A8ADE8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F7E26"/>
    <w:multiLevelType w:val="multilevel"/>
    <w:tmpl w:val="78ACF7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5610B8"/>
    <w:multiLevelType w:val="multilevel"/>
    <w:tmpl w:val="78ACF7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8D8204B"/>
    <w:multiLevelType w:val="hybridMultilevel"/>
    <w:tmpl w:val="24DA0C0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E959A1"/>
    <w:multiLevelType w:val="hybridMultilevel"/>
    <w:tmpl w:val="850A3C0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154C4B"/>
    <w:multiLevelType w:val="multilevel"/>
    <w:tmpl w:val="78ACF7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F797B15"/>
    <w:multiLevelType w:val="hybridMultilevel"/>
    <w:tmpl w:val="6958C16A"/>
    <w:lvl w:ilvl="0" w:tplc="241A000F">
      <w:start w:val="1"/>
      <w:numFmt w:val="decimal"/>
      <w:lvlText w:val="%1."/>
      <w:lvlJc w:val="left"/>
      <w:pPr>
        <w:ind w:left="1428" w:hanging="360"/>
      </w:pPr>
    </w:lvl>
    <w:lvl w:ilvl="1" w:tplc="241A0019" w:tentative="1">
      <w:start w:val="1"/>
      <w:numFmt w:val="lowerLetter"/>
      <w:lvlText w:val="%2."/>
      <w:lvlJc w:val="left"/>
      <w:pPr>
        <w:ind w:left="2148" w:hanging="360"/>
      </w:pPr>
    </w:lvl>
    <w:lvl w:ilvl="2" w:tplc="241A001B" w:tentative="1">
      <w:start w:val="1"/>
      <w:numFmt w:val="lowerRoman"/>
      <w:lvlText w:val="%3."/>
      <w:lvlJc w:val="right"/>
      <w:pPr>
        <w:ind w:left="2868" w:hanging="180"/>
      </w:pPr>
    </w:lvl>
    <w:lvl w:ilvl="3" w:tplc="241A000F" w:tentative="1">
      <w:start w:val="1"/>
      <w:numFmt w:val="decimal"/>
      <w:lvlText w:val="%4."/>
      <w:lvlJc w:val="left"/>
      <w:pPr>
        <w:ind w:left="3588" w:hanging="360"/>
      </w:pPr>
    </w:lvl>
    <w:lvl w:ilvl="4" w:tplc="241A0019" w:tentative="1">
      <w:start w:val="1"/>
      <w:numFmt w:val="lowerLetter"/>
      <w:lvlText w:val="%5."/>
      <w:lvlJc w:val="left"/>
      <w:pPr>
        <w:ind w:left="4308" w:hanging="360"/>
      </w:pPr>
    </w:lvl>
    <w:lvl w:ilvl="5" w:tplc="241A001B" w:tentative="1">
      <w:start w:val="1"/>
      <w:numFmt w:val="lowerRoman"/>
      <w:lvlText w:val="%6."/>
      <w:lvlJc w:val="right"/>
      <w:pPr>
        <w:ind w:left="5028" w:hanging="180"/>
      </w:pPr>
    </w:lvl>
    <w:lvl w:ilvl="6" w:tplc="241A000F" w:tentative="1">
      <w:start w:val="1"/>
      <w:numFmt w:val="decimal"/>
      <w:lvlText w:val="%7."/>
      <w:lvlJc w:val="left"/>
      <w:pPr>
        <w:ind w:left="5748" w:hanging="360"/>
      </w:pPr>
    </w:lvl>
    <w:lvl w:ilvl="7" w:tplc="241A0019" w:tentative="1">
      <w:start w:val="1"/>
      <w:numFmt w:val="lowerLetter"/>
      <w:lvlText w:val="%8."/>
      <w:lvlJc w:val="left"/>
      <w:pPr>
        <w:ind w:left="6468" w:hanging="360"/>
      </w:pPr>
    </w:lvl>
    <w:lvl w:ilvl="8" w:tplc="2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361596E"/>
    <w:multiLevelType w:val="hybridMultilevel"/>
    <w:tmpl w:val="2908679E"/>
    <w:lvl w:ilvl="0" w:tplc="2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A46027"/>
    <w:multiLevelType w:val="hybridMultilevel"/>
    <w:tmpl w:val="1F86E08C"/>
    <w:lvl w:ilvl="0" w:tplc="2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5A3747D"/>
    <w:multiLevelType w:val="hybridMultilevel"/>
    <w:tmpl w:val="411C36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9449A"/>
    <w:multiLevelType w:val="hybridMultilevel"/>
    <w:tmpl w:val="FB96531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AD0AB5"/>
    <w:multiLevelType w:val="hybridMultilevel"/>
    <w:tmpl w:val="B186E6B2"/>
    <w:lvl w:ilvl="0" w:tplc="E11C9A7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8E1568E"/>
    <w:multiLevelType w:val="hybridMultilevel"/>
    <w:tmpl w:val="B468AA5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B31CD"/>
    <w:multiLevelType w:val="hybridMultilevel"/>
    <w:tmpl w:val="64CC508A"/>
    <w:lvl w:ilvl="0" w:tplc="241A000F">
      <w:start w:val="1"/>
      <w:numFmt w:val="decimal"/>
      <w:lvlText w:val="%1."/>
      <w:lvlJc w:val="left"/>
      <w:pPr>
        <w:ind w:left="644" w:hanging="360"/>
      </w:p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2D7009A"/>
    <w:multiLevelType w:val="hybridMultilevel"/>
    <w:tmpl w:val="79AE65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5B09DD"/>
    <w:multiLevelType w:val="hybridMultilevel"/>
    <w:tmpl w:val="16449F12"/>
    <w:lvl w:ilvl="0" w:tplc="241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>
    <w:nsid w:val="5B84278E"/>
    <w:multiLevelType w:val="hybridMultilevel"/>
    <w:tmpl w:val="787A442C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B624B3"/>
    <w:multiLevelType w:val="multilevel"/>
    <w:tmpl w:val="466617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">
    <w:nsid w:val="68AC6B97"/>
    <w:multiLevelType w:val="multilevel"/>
    <w:tmpl w:val="9C4697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B741F58"/>
    <w:multiLevelType w:val="multilevel"/>
    <w:tmpl w:val="0C3A6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E237E9C"/>
    <w:multiLevelType w:val="hybridMultilevel"/>
    <w:tmpl w:val="535C50A0"/>
    <w:lvl w:ilvl="0" w:tplc="59684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1285884"/>
    <w:multiLevelType w:val="hybridMultilevel"/>
    <w:tmpl w:val="104A517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DF746A"/>
    <w:multiLevelType w:val="hybridMultilevel"/>
    <w:tmpl w:val="8F3465C4"/>
    <w:lvl w:ilvl="0" w:tplc="D0AE48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47" w:hanging="360"/>
      </w:pPr>
    </w:lvl>
    <w:lvl w:ilvl="2" w:tplc="241A001B" w:tentative="1">
      <w:start w:val="1"/>
      <w:numFmt w:val="lowerRoman"/>
      <w:lvlText w:val="%3."/>
      <w:lvlJc w:val="right"/>
      <w:pPr>
        <w:ind w:left="2367" w:hanging="180"/>
      </w:pPr>
    </w:lvl>
    <w:lvl w:ilvl="3" w:tplc="241A000F" w:tentative="1">
      <w:start w:val="1"/>
      <w:numFmt w:val="decimal"/>
      <w:lvlText w:val="%4."/>
      <w:lvlJc w:val="left"/>
      <w:pPr>
        <w:ind w:left="3087" w:hanging="360"/>
      </w:pPr>
    </w:lvl>
    <w:lvl w:ilvl="4" w:tplc="241A0019" w:tentative="1">
      <w:start w:val="1"/>
      <w:numFmt w:val="lowerLetter"/>
      <w:lvlText w:val="%5."/>
      <w:lvlJc w:val="left"/>
      <w:pPr>
        <w:ind w:left="3807" w:hanging="360"/>
      </w:pPr>
    </w:lvl>
    <w:lvl w:ilvl="5" w:tplc="241A001B" w:tentative="1">
      <w:start w:val="1"/>
      <w:numFmt w:val="lowerRoman"/>
      <w:lvlText w:val="%6."/>
      <w:lvlJc w:val="right"/>
      <w:pPr>
        <w:ind w:left="4527" w:hanging="180"/>
      </w:pPr>
    </w:lvl>
    <w:lvl w:ilvl="6" w:tplc="241A000F" w:tentative="1">
      <w:start w:val="1"/>
      <w:numFmt w:val="decimal"/>
      <w:lvlText w:val="%7."/>
      <w:lvlJc w:val="left"/>
      <w:pPr>
        <w:ind w:left="5247" w:hanging="360"/>
      </w:pPr>
    </w:lvl>
    <w:lvl w:ilvl="7" w:tplc="241A0019" w:tentative="1">
      <w:start w:val="1"/>
      <w:numFmt w:val="lowerLetter"/>
      <w:lvlText w:val="%8."/>
      <w:lvlJc w:val="left"/>
      <w:pPr>
        <w:ind w:left="5967" w:hanging="360"/>
      </w:pPr>
    </w:lvl>
    <w:lvl w:ilvl="8" w:tplc="2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735082C"/>
    <w:multiLevelType w:val="hybridMultilevel"/>
    <w:tmpl w:val="6D06EEB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3E68EA"/>
    <w:multiLevelType w:val="hybridMultilevel"/>
    <w:tmpl w:val="2A4E7B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AF5806"/>
    <w:multiLevelType w:val="hybridMultilevel"/>
    <w:tmpl w:val="55808168"/>
    <w:lvl w:ilvl="0" w:tplc="04207ACC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22"/>
  </w:num>
  <w:num w:numId="5">
    <w:abstractNumId w:val="3"/>
  </w:num>
  <w:num w:numId="6">
    <w:abstractNumId w:val="25"/>
  </w:num>
  <w:num w:numId="7">
    <w:abstractNumId w:val="13"/>
  </w:num>
  <w:num w:numId="8">
    <w:abstractNumId w:val="26"/>
  </w:num>
  <w:num w:numId="9">
    <w:abstractNumId w:val="17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11"/>
  </w:num>
  <w:num w:numId="15">
    <w:abstractNumId w:val="4"/>
  </w:num>
  <w:num w:numId="16">
    <w:abstractNumId w:val="8"/>
  </w:num>
  <w:num w:numId="17">
    <w:abstractNumId w:val="5"/>
  </w:num>
  <w:num w:numId="18">
    <w:abstractNumId w:val="0"/>
  </w:num>
  <w:num w:numId="19">
    <w:abstractNumId w:val="23"/>
  </w:num>
  <w:num w:numId="20">
    <w:abstractNumId w:val="28"/>
  </w:num>
  <w:num w:numId="21">
    <w:abstractNumId w:val="7"/>
  </w:num>
  <w:num w:numId="22">
    <w:abstractNumId w:val="18"/>
  </w:num>
  <w:num w:numId="23">
    <w:abstractNumId w:val="2"/>
  </w:num>
  <w:num w:numId="24">
    <w:abstractNumId w:val="6"/>
  </w:num>
  <w:num w:numId="25">
    <w:abstractNumId w:val="21"/>
  </w:num>
  <w:num w:numId="26">
    <w:abstractNumId w:val="10"/>
  </w:num>
  <w:num w:numId="27">
    <w:abstractNumId w:val="12"/>
  </w:num>
  <w:num w:numId="28">
    <w:abstractNumId w:val="9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C3F"/>
    <w:rsid w:val="0001561E"/>
    <w:rsid w:val="0002562F"/>
    <w:rsid w:val="00070392"/>
    <w:rsid w:val="00096C8F"/>
    <w:rsid w:val="000C5A4C"/>
    <w:rsid w:val="000C5D7E"/>
    <w:rsid w:val="000D4915"/>
    <w:rsid w:val="000D71E2"/>
    <w:rsid w:val="00104993"/>
    <w:rsid w:val="00115DF5"/>
    <w:rsid w:val="00137065"/>
    <w:rsid w:val="00141D36"/>
    <w:rsid w:val="00146E57"/>
    <w:rsid w:val="001538CA"/>
    <w:rsid w:val="00175535"/>
    <w:rsid w:val="00181973"/>
    <w:rsid w:val="00185D34"/>
    <w:rsid w:val="001930EE"/>
    <w:rsid w:val="001F272E"/>
    <w:rsid w:val="0023250A"/>
    <w:rsid w:val="00261843"/>
    <w:rsid w:val="00296029"/>
    <w:rsid w:val="002C1549"/>
    <w:rsid w:val="002E12C5"/>
    <w:rsid w:val="0032355F"/>
    <w:rsid w:val="00332145"/>
    <w:rsid w:val="00333CED"/>
    <w:rsid w:val="0034701D"/>
    <w:rsid w:val="0036690B"/>
    <w:rsid w:val="00374DAD"/>
    <w:rsid w:val="003755C8"/>
    <w:rsid w:val="00376381"/>
    <w:rsid w:val="003D54D5"/>
    <w:rsid w:val="003E0A00"/>
    <w:rsid w:val="003E221A"/>
    <w:rsid w:val="003F0A10"/>
    <w:rsid w:val="003F3D79"/>
    <w:rsid w:val="0040709B"/>
    <w:rsid w:val="004228C4"/>
    <w:rsid w:val="00423CA8"/>
    <w:rsid w:val="0044739A"/>
    <w:rsid w:val="00461BD8"/>
    <w:rsid w:val="00477C3F"/>
    <w:rsid w:val="004914DA"/>
    <w:rsid w:val="004B32C5"/>
    <w:rsid w:val="004C1CC3"/>
    <w:rsid w:val="004C62D6"/>
    <w:rsid w:val="004C7C2E"/>
    <w:rsid w:val="004C7C80"/>
    <w:rsid w:val="004E265E"/>
    <w:rsid w:val="0050006D"/>
    <w:rsid w:val="0050520C"/>
    <w:rsid w:val="0052059B"/>
    <w:rsid w:val="005344D1"/>
    <w:rsid w:val="00541ED9"/>
    <w:rsid w:val="005C5F3E"/>
    <w:rsid w:val="005D1409"/>
    <w:rsid w:val="005D7E52"/>
    <w:rsid w:val="005E462B"/>
    <w:rsid w:val="00624FCD"/>
    <w:rsid w:val="00631D16"/>
    <w:rsid w:val="00647523"/>
    <w:rsid w:val="00663F56"/>
    <w:rsid w:val="00676F73"/>
    <w:rsid w:val="00686FB0"/>
    <w:rsid w:val="00694D86"/>
    <w:rsid w:val="00694DA7"/>
    <w:rsid w:val="006A6198"/>
    <w:rsid w:val="006B345E"/>
    <w:rsid w:val="006B3576"/>
    <w:rsid w:val="006D649A"/>
    <w:rsid w:val="006E1598"/>
    <w:rsid w:val="006E24D0"/>
    <w:rsid w:val="006F3278"/>
    <w:rsid w:val="0070090F"/>
    <w:rsid w:val="00713C96"/>
    <w:rsid w:val="00736044"/>
    <w:rsid w:val="0074102C"/>
    <w:rsid w:val="00745878"/>
    <w:rsid w:val="00785760"/>
    <w:rsid w:val="00787E04"/>
    <w:rsid w:val="00790410"/>
    <w:rsid w:val="007B23DD"/>
    <w:rsid w:val="007C1301"/>
    <w:rsid w:val="007C3A49"/>
    <w:rsid w:val="007C40E1"/>
    <w:rsid w:val="007D2F6A"/>
    <w:rsid w:val="007D4E44"/>
    <w:rsid w:val="007E19A2"/>
    <w:rsid w:val="007F41F7"/>
    <w:rsid w:val="00801FFB"/>
    <w:rsid w:val="0080486F"/>
    <w:rsid w:val="008156F4"/>
    <w:rsid w:val="008165E5"/>
    <w:rsid w:val="008224A4"/>
    <w:rsid w:val="0082282F"/>
    <w:rsid w:val="008237E6"/>
    <w:rsid w:val="00827442"/>
    <w:rsid w:val="008417D2"/>
    <w:rsid w:val="00844289"/>
    <w:rsid w:val="00893C5F"/>
    <w:rsid w:val="008959DC"/>
    <w:rsid w:val="008A379E"/>
    <w:rsid w:val="008D08F7"/>
    <w:rsid w:val="008D252A"/>
    <w:rsid w:val="008E7DB6"/>
    <w:rsid w:val="008F5AD6"/>
    <w:rsid w:val="00904687"/>
    <w:rsid w:val="00911435"/>
    <w:rsid w:val="0091409A"/>
    <w:rsid w:val="00936767"/>
    <w:rsid w:val="009412F0"/>
    <w:rsid w:val="00947E02"/>
    <w:rsid w:val="00951CF0"/>
    <w:rsid w:val="00973BC8"/>
    <w:rsid w:val="00975825"/>
    <w:rsid w:val="009A2443"/>
    <w:rsid w:val="009A679F"/>
    <w:rsid w:val="009A7FB7"/>
    <w:rsid w:val="009C2EE3"/>
    <w:rsid w:val="009F429A"/>
    <w:rsid w:val="00A005C6"/>
    <w:rsid w:val="00A065F6"/>
    <w:rsid w:val="00A30AC6"/>
    <w:rsid w:val="00A462F8"/>
    <w:rsid w:val="00A56197"/>
    <w:rsid w:val="00A575E7"/>
    <w:rsid w:val="00A65B05"/>
    <w:rsid w:val="00A71E6E"/>
    <w:rsid w:val="00A75538"/>
    <w:rsid w:val="00A84606"/>
    <w:rsid w:val="00A86471"/>
    <w:rsid w:val="00A86A42"/>
    <w:rsid w:val="00AB69D6"/>
    <w:rsid w:val="00AD0D28"/>
    <w:rsid w:val="00AD533C"/>
    <w:rsid w:val="00AF28B5"/>
    <w:rsid w:val="00B10626"/>
    <w:rsid w:val="00B138E5"/>
    <w:rsid w:val="00B3700C"/>
    <w:rsid w:val="00B570DD"/>
    <w:rsid w:val="00B73FA0"/>
    <w:rsid w:val="00B76B92"/>
    <w:rsid w:val="00B80081"/>
    <w:rsid w:val="00B8299A"/>
    <w:rsid w:val="00BC6305"/>
    <w:rsid w:val="00BE301B"/>
    <w:rsid w:val="00BF78A1"/>
    <w:rsid w:val="00C11A10"/>
    <w:rsid w:val="00C2270C"/>
    <w:rsid w:val="00C27EEB"/>
    <w:rsid w:val="00C352C6"/>
    <w:rsid w:val="00C35FA9"/>
    <w:rsid w:val="00C4607B"/>
    <w:rsid w:val="00C56663"/>
    <w:rsid w:val="00C81D4B"/>
    <w:rsid w:val="00CA0F87"/>
    <w:rsid w:val="00CC1E4E"/>
    <w:rsid w:val="00CE14BA"/>
    <w:rsid w:val="00CF43A2"/>
    <w:rsid w:val="00D01570"/>
    <w:rsid w:val="00D01B2E"/>
    <w:rsid w:val="00D256E0"/>
    <w:rsid w:val="00D451F2"/>
    <w:rsid w:val="00D667E9"/>
    <w:rsid w:val="00D84628"/>
    <w:rsid w:val="00D87303"/>
    <w:rsid w:val="00D90A99"/>
    <w:rsid w:val="00DE5608"/>
    <w:rsid w:val="00E07753"/>
    <w:rsid w:val="00E34C61"/>
    <w:rsid w:val="00E51E18"/>
    <w:rsid w:val="00E60276"/>
    <w:rsid w:val="00E66A1E"/>
    <w:rsid w:val="00EA3491"/>
    <w:rsid w:val="00EA75D3"/>
    <w:rsid w:val="00ED3BDA"/>
    <w:rsid w:val="00ED4DD0"/>
    <w:rsid w:val="00EF677E"/>
    <w:rsid w:val="00F00973"/>
    <w:rsid w:val="00F0400A"/>
    <w:rsid w:val="00F07F08"/>
    <w:rsid w:val="00F11F0E"/>
    <w:rsid w:val="00F23041"/>
    <w:rsid w:val="00F2610D"/>
    <w:rsid w:val="00F32C8C"/>
    <w:rsid w:val="00F357E9"/>
    <w:rsid w:val="00F45DB0"/>
    <w:rsid w:val="00F500B6"/>
    <w:rsid w:val="00F7452F"/>
    <w:rsid w:val="00F95DAF"/>
    <w:rsid w:val="00FC23B4"/>
    <w:rsid w:val="00FC28EC"/>
    <w:rsid w:val="00FC51E2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4BA"/>
    <w:pPr>
      <w:spacing w:after="120" w:line="240" w:lineRule="auto"/>
      <w:ind w:firstLine="567"/>
      <w:jc w:val="both"/>
    </w:pPr>
  </w:style>
  <w:style w:type="paragraph" w:styleId="Heading1">
    <w:name w:val="heading 1"/>
    <w:aliases w:val="Poglavlja"/>
    <w:basedOn w:val="Normal"/>
    <w:next w:val="Normal"/>
    <w:link w:val="Heading1Char"/>
    <w:uiPriority w:val="9"/>
    <w:qFormat/>
    <w:rsid w:val="00477C3F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Podpoglavlja"/>
    <w:basedOn w:val="Normal"/>
    <w:next w:val="Normal"/>
    <w:link w:val="Heading2Char"/>
    <w:uiPriority w:val="9"/>
    <w:unhideWhenUsed/>
    <w:rsid w:val="00F11F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14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35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oglavlja Char"/>
    <w:basedOn w:val="DefaultParagraphFont"/>
    <w:link w:val="Heading1"/>
    <w:uiPriority w:val="9"/>
    <w:rsid w:val="00477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Podpoglavlja Char"/>
    <w:basedOn w:val="DefaultParagraphFont"/>
    <w:link w:val="Heading2"/>
    <w:uiPriority w:val="9"/>
    <w:rsid w:val="00F11F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14B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B357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90410"/>
    <w:pPr>
      <w:pBdr>
        <w:bottom w:val="single" w:sz="8" w:space="4" w:color="4F81BD" w:themeColor="accent1"/>
      </w:pBdr>
      <w:spacing w:after="300" w:line="36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0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8"/>
      <w:szCs w:val="52"/>
    </w:rPr>
  </w:style>
  <w:style w:type="paragraph" w:customStyle="1" w:styleId="Podpoglavlje">
    <w:name w:val="Podpoglavlje"/>
    <w:basedOn w:val="Heading2"/>
    <w:link w:val="PodpoglavljeChar"/>
    <w:qFormat/>
    <w:rsid w:val="00F23041"/>
    <w:pPr>
      <w:spacing w:before="240" w:line="360" w:lineRule="auto"/>
      <w:ind w:left="924" w:hanging="567"/>
    </w:pPr>
  </w:style>
  <w:style w:type="character" w:customStyle="1" w:styleId="PodpoglavljeChar">
    <w:name w:val="Podpoglavlje Char"/>
    <w:basedOn w:val="Heading2Char"/>
    <w:link w:val="Podpoglavlje"/>
    <w:rsid w:val="00F23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styleId="TableGrid">
    <w:name w:val="Table Grid"/>
    <w:basedOn w:val="TableNormal"/>
    <w:uiPriority w:val="59"/>
    <w:rsid w:val="000D7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F28B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F28B5"/>
  </w:style>
  <w:style w:type="paragraph" w:styleId="Footer">
    <w:name w:val="footer"/>
    <w:basedOn w:val="Normal"/>
    <w:link w:val="FooterChar"/>
    <w:uiPriority w:val="99"/>
    <w:unhideWhenUsed/>
    <w:rsid w:val="00AF28B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F28B5"/>
  </w:style>
  <w:style w:type="paragraph" w:styleId="TOCHeading">
    <w:name w:val="TOC Heading"/>
    <w:basedOn w:val="Heading1"/>
    <w:next w:val="Normal"/>
    <w:uiPriority w:val="39"/>
    <w:unhideWhenUsed/>
    <w:qFormat/>
    <w:rsid w:val="00745878"/>
    <w:pPr>
      <w:numPr>
        <w:numId w:val="0"/>
      </w:numPr>
      <w:jc w:val="left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74587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5878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7458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87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878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D54D5"/>
    <w:pPr>
      <w:numPr>
        <w:numId w:val="20"/>
      </w:numPr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76381"/>
    <w:pPr>
      <w:numPr>
        <w:ilvl w:val="1"/>
      </w:numPr>
      <w:ind w:firstLine="708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763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SubtleEmphasis">
    <w:name w:val="Subtle Emphasis"/>
    <w:basedOn w:val="DefaultParagraphFont"/>
    <w:uiPriority w:val="19"/>
    <w:qFormat/>
    <w:rsid w:val="003763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76381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CE14BA"/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4C7C2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6F3278"/>
    <w:pPr>
      <w:spacing w:after="100" w:line="276" w:lineRule="auto"/>
      <w:ind w:left="660" w:firstLine="0"/>
      <w:jc w:val="left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6F3278"/>
    <w:pPr>
      <w:spacing w:after="100" w:line="276" w:lineRule="auto"/>
      <w:ind w:left="880" w:firstLine="0"/>
      <w:jc w:val="left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6F3278"/>
    <w:pPr>
      <w:spacing w:after="100" w:line="276" w:lineRule="auto"/>
      <w:ind w:left="1100" w:firstLine="0"/>
      <w:jc w:val="left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6F3278"/>
    <w:pPr>
      <w:spacing w:after="100" w:line="276" w:lineRule="auto"/>
      <w:ind w:left="1320" w:firstLine="0"/>
      <w:jc w:val="left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6F3278"/>
    <w:pPr>
      <w:spacing w:after="100" w:line="276" w:lineRule="auto"/>
      <w:ind w:left="1540" w:firstLine="0"/>
      <w:jc w:val="left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6F3278"/>
    <w:pPr>
      <w:spacing w:after="100" w:line="276" w:lineRule="auto"/>
      <w:ind w:left="1760" w:firstLine="0"/>
      <w:jc w:val="left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4840-BC5A-4495-972A-1C85B4EDB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5877</Words>
  <Characters>33505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Peko Roganovic</dc:creator>
  <cp:lastModifiedBy>VukovicTij</cp:lastModifiedBy>
  <cp:revision>2</cp:revision>
  <cp:lastPrinted>2022-12-21T07:59:00Z</cp:lastPrinted>
  <dcterms:created xsi:type="dcterms:W3CDTF">2022-12-21T08:17:00Z</dcterms:created>
  <dcterms:modified xsi:type="dcterms:W3CDTF">2022-12-21T08:17:00Z</dcterms:modified>
</cp:coreProperties>
</file>