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226" w:rsidRDefault="000F3226" w:rsidP="000F3226">
      <w:pPr>
        <w:jc w:val="both"/>
        <w:rPr>
          <w:rFonts w:ascii="Times New Roman" w:hAnsi="Times New Roman" w:cs="Times New Roman"/>
        </w:rPr>
      </w:pPr>
    </w:p>
    <w:p w:rsidR="000F3226" w:rsidRPr="000F3226" w:rsidRDefault="000F3226" w:rsidP="000F3226">
      <w:pPr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</w:rPr>
        <w:t>Друге седнице Мобилног тима за социјално укључивање Рома и Ромкиња, одржаног дана 22.02.2024. године, са почетком у 10 часова.</w:t>
      </w:r>
    </w:p>
    <w:p w:rsidR="000F3226" w:rsidRDefault="000F3226" w:rsidP="000F322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Седници присуствују: </w:t>
      </w:r>
    </w:p>
    <w:p w:rsidR="000F3226" w:rsidRPr="00BE01EC" w:rsidRDefault="000F3226" w:rsidP="000F3226">
      <w:pPr>
        <w:spacing w:after="24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Божидар Јовановић (Експерт СКГО), Тибор Доминкош (Експерт СКГО), Ивана Крезовић,Координационо тело за социјалну инклузију Рома и Ромкиња у општини ВрбасМира Недић,координатор пројекта Социјална инклузију Рома и Ромкиња у општини Врбас,Маја Куч (Центар за социјални рад)-координатор Мобилног тима за социјалну инклузију Рома,, Дејан Бодоњи (Клинички психолог дома здравља), Марија Килибарда (НСЗЗ), Лена Ивезић Павловић ( ОШ „20. Октобар“), Татјана Глушчевић (Црвени крст), Јаснима Скубан (ПУ „Бошко Буха“), Сузана Збућновић (ПУ „Бошко Буха“), Дубравка Радовић ( ОУ Врбас), Тамаш Ивана (ОШ „20. Октобар“)</w:t>
      </w:r>
    </w:p>
    <w:p w:rsidR="000F3226" w:rsidRDefault="000F3226" w:rsidP="000F322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Дневни ред:</w:t>
      </w:r>
    </w:p>
    <w:p w:rsidR="000F3226" w:rsidRDefault="000F3226" w:rsidP="000F322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Усвајање записника са претходне седнице.</w:t>
      </w:r>
    </w:p>
    <w:p w:rsidR="000F3226" w:rsidRPr="00BE01EC" w:rsidRDefault="000F3226" w:rsidP="000F322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color w:val="FF0000"/>
          <w:szCs w:val="24"/>
        </w:rPr>
      </w:pPr>
      <w:r>
        <w:rPr>
          <w:rFonts w:ascii="Times New Roman" w:hAnsi="Times New Roman" w:cs="Times New Roman"/>
          <w:szCs w:val="24"/>
        </w:rPr>
        <w:t>Уводна реч:</w:t>
      </w:r>
      <w:r w:rsidRPr="00BE01EC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Божидар Јовановић и Тибор Доми</w:t>
      </w:r>
      <w:r w:rsidRPr="0064179D">
        <w:rPr>
          <w:rFonts w:ascii="Times New Roman" w:hAnsi="Times New Roman" w:cs="Times New Roman"/>
          <w:szCs w:val="24"/>
        </w:rPr>
        <w:t>нкош</w:t>
      </w:r>
      <w:r>
        <w:rPr>
          <w:rFonts w:ascii="Times New Roman" w:hAnsi="Times New Roman" w:cs="Times New Roman"/>
          <w:szCs w:val="24"/>
        </w:rPr>
        <w:t xml:space="preserve">,експерти Сталне конференције градова и општина </w:t>
      </w:r>
      <w:r w:rsidRPr="00BE01EC">
        <w:rPr>
          <w:rFonts w:ascii="Times New Roman" w:hAnsi="Times New Roman" w:cs="Times New Roman"/>
          <w:color w:val="FF0000"/>
          <w:szCs w:val="24"/>
        </w:rPr>
        <w:t>(проверити прецизна звања уводничара,видети на сајту СКГО))</w:t>
      </w:r>
    </w:p>
    <w:p w:rsidR="000F3226" w:rsidRPr="00BE01EC" w:rsidRDefault="000F3226" w:rsidP="000F322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Израда н</w:t>
      </w:r>
      <w:r w:rsidRPr="00BE01EC">
        <w:rPr>
          <w:rFonts w:ascii="Times New Roman" w:hAnsi="Times New Roman" w:cs="Times New Roman"/>
          <w:szCs w:val="24"/>
        </w:rPr>
        <w:t>ацрт</w:t>
      </w:r>
      <w:r>
        <w:rPr>
          <w:rFonts w:ascii="Times New Roman" w:hAnsi="Times New Roman" w:cs="Times New Roman"/>
          <w:szCs w:val="24"/>
        </w:rPr>
        <w:t>а</w:t>
      </w:r>
      <w:r w:rsidRPr="00BE01EC">
        <w:rPr>
          <w:rFonts w:ascii="Times New Roman" w:hAnsi="Times New Roman" w:cs="Times New Roman"/>
          <w:szCs w:val="24"/>
        </w:rPr>
        <w:t xml:space="preserve"> Оперативног плана за реализацију пројекта „Социјална инклузија Рома и Ромкиња у општини Врбас“. </w:t>
      </w:r>
    </w:p>
    <w:p w:rsidR="000F3226" w:rsidRPr="00BE01EC" w:rsidRDefault="000F3226" w:rsidP="000F322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BE01EC">
        <w:rPr>
          <w:rFonts w:ascii="Times New Roman" w:hAnsi="Times New Roman" w:cs="Times New Roman"/>
          <w:szCs w:val="24"/>
        </w:rPr>
        <w:t xml:space="preserve">Предлози за приоритетне области су </w:t>
      </w:r>
      <w:r>
        <w:rPr>
          <w:rFonts w:ascii="Times New Roman" w:hAnsi="Times New Roman" w:cs="Times New Roman"/>
          <w:szCs w:val="24"/>
        </w:rPr>
        <w:t>о</w:t>
      </w:r>
      <w:r w:rsidRPr="00BE01EC">
        <w:rPr>
          <w:rFonts w:ascii="Times New Roman" w:hAnsi="Times New Roman" w:cs="Times New Roman"/>
          <w:szCs w:val="24"/>
        </w:rPr>
        <w:t>бразовање, социјална заштита и култура.</w:t>
      </w:r>
    </w:p>
    <w:p w:rsidR="000F3226" w:rsidRDefault="000F3226" w:rsidP="000F3226">
      <w:pPr>
        <w:spacing w:line="360" w:lineRule="auto"/>
        <w:jc w:val="both"/>
        <w:rPr>
          <w:rFonts w:ascii="Times New Roman" w:hAnsi="Times New Roman" w:cs="Times New Roman"/>
        </w:rPr>
      </w:pPr>
    </w:p>
    <w:p w:rsidR="000F3226" w:rsidRDefault="000F3226" w:rsidP="000F3226">
      <w:pPr>
        <w:pStyle w:val="NormalWeb"/>
      </w:pPr>
      <w:r>
        <w:rPr>
          <w:noProof/>
        </w:rPr>
        <w:drawing>
          <wp:inline distT="0" distB="0" distL="0" distR="0">
            <wp:extent cx="6040556" cy="3712191"/>
            <wp:effectExtent l="19050" t="0" r="0" b="0"/>
            <wp:docPr id="4" name="Picture 1" descr="C:\Users\MIRA~1.NED\AppData\Local\Temp\pid-13120\1708625536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A~1.NED\AppData\Local\Temp\pid-13120\17086255360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726" cy="3717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226" w:rsidRDefault="000F3226" w:rsidP="000F3226">
      <w:pPr>
        <w:spacing w:line="360" w:lineRule="auto"/>
        <w:jc w:val="both"/>
        <w:rPr>
          <w:rFonts w:ascii="Times New Roman" w:hAnsi="Times New Roman" w:cs="Times New Roman"/>
        </w:rPr>
      </w:pPr>
    </w:p>
    <w:p w:rsidR="001037A0" w:rsidRDefault="001037A0" w:rsidP="000F3226">
      <w:pPr>
        <w:spacing w:line="360" w:lineRule="auto"/>
        <w:jc w:val="both"/>
        <w:rPr>
          <w:rFonts w:ascii="Times New Roman" w:hAnsi="Times New Roman" w:cs="Times New Roman"/>
        </w:rPr>
      </w:pPr>
    </w:p>
    <w:p w:rsidR="001037A0" w:rsidRDefault="001037A0" w:rsidP="000F322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>
            <wp:extent cx="6028055" cy="8521065"/>
            <wp:effectExtent l="19050" t="0" r="0" b="0"/>
            <wp:docPr id="6" name="Picture 5" descr="RESENJE ZA MOBILNI TI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ENJE ZA MOBILNI TIM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8055" cy="852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7A0" w:rsidRDefault="001037A0" w:rsidP="000F3226">
      <w:pPr>
        <w:spacing w:line="360" w:lineRule="auto"/>
        <w:jc w:val="both"/>
        <w:rPr>
          <w:rFonts w:ascii="Times New Roman" w:hAnsi="Times New Roman" w:cs="Times New Roman"/>
        </w:rPr>
      </w:pPr>
    </w:p>
    <w:p w:rsidR="001037A0" w:rsidRDefault="001037A0" w:rsidP="000F322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>
            <wp:extent cx="6028055" cy="8521065"/>
            <wp:effectExtent l="19050" t="0" r="0" b="0"/>
            <wp:docPr id="7" name="Picture 6" descr="RESENJE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ENJE_Page_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8055" cy="852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7A0" w:rsidRDefault="001037A0" w:rsidP="000F3226">
      <w:pPr>
        <w:spacing w:line="360" w:lineRule="auto"/>
        <w:jc w:val="both"/>
        <w:rPr>
          <w:rFonts w:ascii="Times New Roman" w:hAnsi="Times New Roman" w:cs="Times New Roman"/>
        </w:rPr>
      </w:pPr>
    </w:p>
    <w:p w:rsidR="001037A0" w:rsidRDefault="001037A0" w:rsidP="000F322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>
            <wp:extent cx="6028055" cy="8521065"/>
            <wp:effectExtent l="19050" t="0" r="0" b="0"/>
            <wp:docPr id="8" name="Picture 7" descr="RESENJE_P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ENJE_Page_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8055" cy="852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7A0" w:rsidRDefault="001037A0" w:rsidP="000F3226">
      <w:pPr>
        <w:spacing w:line="360" w:lineRule="auto"/>
        <w:jc w:val="both"/>
        <w:rPr>
          <w:rFonts w:ascii="Times New Roman" w:hAnsi="Times New Roman" w:cs="Times New Roman"/>
        </w:rPr>
      </w:pPr>
    </w:p>
    <w:p w:rsidR="001037A0" w:rsidRDefault="001037A0" w:rsidP="000F322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>
            <wp:extent cx="6028055" cy="8521065"/>
            <wp:effectExtent l="19050" t="0" r="0" b="0"/>
            <wp:docPr id="9" name="Picture 8" descr="RESENJE_Pag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ENJE_Page_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8055" cy="852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7A0" w:rsidRDefault="001037A0" w:rsidP="000F3226">
      <w:pPr>
        <w:spacing w:line="360" w:lineRule="auto"/>
        <w:jc w:val="both"/>
        <w:rPr>
          <w:rFonts w:ascii="Times New Roman" w:hAnsi="Times New Roman" w:cs="Times New Roman"/>
        </w:rPr>
      </w:pPr>
    </w:p>
    <w:p w:rsidR="001037A0" w:rsidRDefault="001037A0" w:rsidP="000F322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>
            <wp:extent cx="6028055" cy="8521065"/>
            <wp:effectExtent l="19050" t="0" r="0" b="0"/>
            <wp:docPr id="10" name="Picture 9" descr="ODLUKA O FORMIRANJU KOORDINACIONOG TELA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DLUKA O FORMIRANJU KOORDINACIONOG TELA_Page_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8055" cy="852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7A0" w:rsidRDefault="001037A0" w:rsidP="000F3226">
      <w:pPr>
        <w:spacing w:line="360" w:lineRule="auto"/>
        <w:jc w:val="both"/>
        <w:rPr>
          <w:rFonts w:ascii="Times New Roman" w:hAnsi="Times New Roman" w:cs="Times New Roman"/>
        </w:rPr>
      </w:pPr>
    </w:p>
    <w:p w:rsidR="001037A0" w:rsidRDefault="001037A0" w:rsidP="000F322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>
            <wp:extent cx="6028055" cy="8521065"/>
            <wp:effectExtent l="19050" t="0" r="0" b="0"/>
            <wp:docPr id="11" name="Picture 10" descr="ODLUKA O FORMIRANJU KOORDINACIONOG TELA_P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DLUKA O FORMIRANJU KOORDINACIONOG TELA_Page_2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8055" cy="852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7A0" w:rsidRDefault="001037A0" w:rsidP="000F3226">
      <w:pPr>
        <w:spacing w:line="360" w:lineRule="auto"/>
        <w:jc w:val="both"/>
        <w:rPr>
          <w:rFonts w:ascii="Times New Roman" w:hAnsi="Times New Roman" w:cs="Times New Roman"/>
        </w:rPr>
      </w:pPr>
    </w:p>
    <w:p w:rsidR="001037A0" w:rsidRDefault="001037A0" w:rsidP="000F3226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>
            <wp:extent cx="6028055" cy="8521065"/>
            <wp:effectExtent l="19050" t="0" r="0" b="0"/>
            <wp:docPr id="12" name="Picture 11" descr="ODLUKA O FORMIRANJU KOORDINACIONOG TELA_Pag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DLUKA O FORMIRANJU KOORDINACIONOG TELA_Page_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8055" cy="852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37A0" w:rsidSect="002D6181">
      <w:headerReference w:type="default" r:id="rId15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88E" w:rsidRDefault="00EF088E" w:rsidP="002D6181">
      <w:pPr>
        <w:spacing w:after="0" w:line="240" w:lineRule="auto"/>
      </w:pPr>
      <w:r>
        <w:separator/>
      </w:r>
    </w:p>
  </w:endnote>
  <w:endnote w:type="continuationSeparator" w:id="0">
    <w:p w:rsidR="00EF088E" w:rsidRDefault="00EF088E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88E" w:rsidRDefault="00EF088E" w:rsidP="002D6181">
      <w:pPr>
        <w:spacing w:after="0" w:line="240" w:lineRule="auto"/>
      </w:pPr>
      <w:r>
        <w:separator/>
      </w:r>
    </w:p>
  </w:footnote>
  <w:footnote w:type="continuationSeparator" w:id="0">
    <w:p w:rsidR="00EF088E" w:rsidRDefault="00EF088E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D2FC2"/>
    <w:multiLevelType w:val="hybridMultilevel"/>
    <w:tmpl w:val="1E9A6C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B2C7B"/>
    <w:rsid w:val="000F3226"/>
    <w:rsid w:val="001037A0"/>
    <w:rsid w:val="0018416F"/>
    <w:rsid w:val="001B00B0"/>
    <w:rsid w:val="002056FF"/>
    <w:rsid w:val="0021000D"/>
    <w:rsid w:val="002545C1"/>
    <w:rsid w:val="002D6181"/>
    <w:rsid w:val="003D1354"/>
    <w:rsid w:val="0049193F"/>
    <w:rsid w:val="00667638"/>
    <w:rsid w:val="006A4FF1"/>
    <w:rsid w:val="006B6B50"/>
    <w:rsid w:val="00774C27"/>
    <w:rsid w:val="007B4C58"/>
    <w:rsid w:val="007D0E34"/>
    <w:rsid w:val="0087018B"/>
    <w:rsid w:val="00961902"/>
    <w:rsid w:val="00963E85"/>
    <w:rsid w:val="00A27F56"/>
    <w:rsid w:val="00B25617"/>
    <w:rsid w:val="00B359AB"/>
    <w:rsid w:val="00E03819"/>
    <w:rsid w:val="00ED3A97"/>
    <w:rsid w:val="00EF088E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F3226"/>
    <w:pPr>
      <w:spacing w:after="0" w:line="240" w:lineRule="auto"/>
      <w:ind w:left="720"/>
      <w:contextualSpacing/>
    </w:pPr>
    <w:rPr>
      <w:rFonts w:cstheme="minorBidi"/>
      <w:szCs w:val="22"/>
    </w:rPr>
  </w:style>
  <w:style w:type="paragraph" w:styleId="NormalWeb">
    <w:name w:val="Normal (Web)"/>
    <w:basedOn w:val="Normal"/>
    <w:uiPriority w:val="99"/>
    <w:semiHidden/>
    <w:unhideWhenUsed/>
    <w:rsid w:val="000F3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8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1.png"/><Relationship Id="rId2" Type="http://schemas.openxmlformats.org/officeDocument/2006/relationships/image" Target="media/image10.png"/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2024-03-08T11:42:00Z</dcterms:created>
  <dcterms:modified xsi:type="dcterms:W3CDTF">2024-03-08T11:42:00Z</dcterms:modified>
</cp:coreProperties>
</file>