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50F" w:rsidRPr="003C0077" w:rsidRDefault="0088550F" w:rsidP="00A41033">
      <w:pPr>
        <w:pStyle w:val="Heading2"/>
        <w:rPr>
          <w:lang/>
        </w:rPr>
      </w:pPr>
      <w:bookmarkStart w:id="0" w:name="_Toc59721972"/>
      <w:r w:rsidRPr="003C0077">
        <w:rPr>
          <w:lang/>
        </w:rPr>
        <w:t>Образовање</w:t>
      </w:r>
      <w:bookmarkEnd w:id="0"/>
    </w:p>
    <w:tbl>
      <w:tblPr>
        <w:tblStyle w:val="TableGrid"/>
        <w:tblW w:w="10348" w:type="dxa"/>
        <w:tblInd w:w="-57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E2F3" w:themeFill="accent1" w:themeFillTint="33"/>
        <w:tblLook w:val="04A0"/>
      </w:tblPr>
      <w:tblGrid>
        <w:gridCol w:w="5387"/>
        <w:gridCol w:w="4961"/>
      </w:tblGrid>
      <w:tr w:rsidR="0088550F" w:rsidRPr="003C0077" w:rsidTr="00C9261B">
        <w:tc>
          <w:tcPr>
            <w:tcW w:w="5387" w:type="dxa"/>
            <w:shd w:val="clear" w:color="auto" w:fill="2F5496" w:themeFill="accent1" w:themeFillShade="BF"/>
            <w:vAlign w:val="center"/>
          </w:tcPr>
          <w:p w:rsidR="0088550F" w:rsidRPr="003C0077" w:rsidRDefault="0088550F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СНАГЕ</w:t>
            </w:r>
          </w:p>
        </w:tc>
        <w:tc>
          <w:tcPr>
            <w:tcW w:w="4961" w:type="dxa"/>
            <w:shd w:val="clear" w:color="auto" w:fill="2F5496" w:themeFill="accent1" w:themeFillShade="BF"/>
            <w:vAlign w:val="center"/>
          </w:tcPr>
          <w:p w:rsidR="0088550F" w:rsidRPr="003C0077" w:rsidRDefault="0088550F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СЛАБОСТИ</w:t>
            </w:r>
          </w:p>
        </w:tc>
      </w:tr>
      <w:tr w:rsidR="0088550F" w:rsidRPr="003C0077" w:rsidTr="00C9261B">
        <w:tc>
          <w:tcPr>
            <w:tcW w:w="5387" w:type="dxa"/>
            <w:shd w:val="clear" w:color="auto" w:fill="D9E2F3" w:themeFill="accent1" w:themeFillTint="33"/>
          </w:tcPr>
          <w:p w:rsidR="00DE2FA9" w:rsidRDefault="00DE2FA9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Постојање адекватних људских капацитета - стручан кадар (наставници, васпитачи, психолози)</w:t>
            </w:r>
            <w:r>
              <w:rPr>
                <w:sz w:val="20"/>
                <w:szCs w:val="20"/>
                <w:lang/>
              </w:rPr>
              <w:t xml:space="preserve"> у ОШ и СШ, са искуством у инклузији</w:t>
            </w:r>
            <w:r w:rsidR="004C39F4">
              <w:rPr>
                <w:sz w:val="20"/>
                <w:szCs w:val="20"/>
                <w:lang/>
              </w:rPr>
              <w:t>.</w:t>
            </w:r>
          </w:p>
          <w:p w:rsidR="004C39F4" w:rsidRP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4C39F4">
              <w:rPr>
                <w:sz w:val="20"/>
                <w:szCs w:val="20"/>
                <w:lang/>
              </w:rPr>
              <w:t xml:space="preserve">Делимично успостављени механизми за инклузију Рома у локалној средини – мобилни тим, </w:t>
            </w:r>
            <w:r w:rsidRPr="004C39F4">
              <w:rPr>
                <w:i/>
                <w:iCs/>
                <w:sz w:val="20"/>
                <w:szCs w:val="20"/>
                <w:lang/>
              </w:rPr>
              <w:t>координатор за ромска питања</w:t>
            </w:r>
          </w:p>
          <w:p w:rsid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Постоје две СШ у општини, што повећава доступност средњег образовања</w:t>
            </w:r>
          </w:p>
          <w:p w:rsid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СШ има менторку која ради са стипендистима Министарства и пружа информације, као и подршку при аплицирању за афирмативне мере</w:t>
            </w:r>
          </w:p>
          <w:p w:rsidR="00721AAA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Постоји продужени боравак у </w:t>
            </w:r>
            <w:r>
              <w:rPr>
                <w:sz w:val="20"/>
                <w:szCs w:val="20"/>
                <w:lang/>
              </w:rPr>
              <w:t>5 школа</w:t>
            </w:r>
          </w:p>
          <w:p w:rsidR="004C39F4" w:rsidRPr="00721AAA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721AAA">
              <w:rPr>
                <w:sz w:val="20"/>
                <w:szCs w:val="20"/>
                <w:lang/>
              </w:rPr>
              <w:t>Постојање функционалног образовања одраслих - ОШ „20. октобар“ Врбас. Обучен наставни кадар за ФООО.</w:t>
            </w:r>
          </w:p>
          <w:p w:rsid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Подршка локалне управе образовању Рома и Ромкиња</w:t>
            </w:r>
            <w:r>
              <w:rPr>
                <w:sz w:val="20"/>
                <w:szCs w:val="20"/>
                <w:lang/>
              </w:rPr>
              <w:t xml:space="preserve"> – бесплатни уџбеници, ужина, регресирани превоз</w:t>
            </w:r>
          </w:p>
          <w:p w:rsidR="004C39F4" w:rsidRP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4C39F4">
              <w:rPr>
                <w:sz w:val="20"/>
                <w:szCs w:val="20"/>
                <w:lang/>
              </w:rPr>
              <w:t>Постојање индивидуалних образовних планова (ИОП)</w:t>
            </w:r>
          </w:p>
          <w:p w:rsidR="004C39F4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Постојање олакшица породицама са више деце (3 и 4)</w:t>
            </w:r>
          </w:p>
          <w:p w:rsidR="00BC72EC" w:rsidRPr="003C0077" w:rsidRDefault="00BC72EC" w:rsidP="00BC72E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О</w:t>
            </w:r>
            <w:r w:rsidRPr="003C0077">
              <w:rPr>
                <w:sz w:val="20"/>
                <w:szCs w:val="20"/>
                <w:lang/>
              </w:rPr>
              <w:t>бразовна инклузија (наставак пројекта „Обухват у образовни систем”, “Друга шанса“)</w:t>
            </w:r>
          </w:p>
          <w:p w:rsidR="004C39F4" w:rsidRPr="003C0077" w:rsidRDefault="004C39F4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Добра међусекторска сарадња</w:t>
            </w:r>
            <w:r w:rsidR="00CE4ADD">
              <w:rPr>
                <w:sz w:val="20"/>
                <w:szCs w:val="20"/>
                <w:lang/>
              </w:rPr>
              <w:t xml:space="preserve"> са ЦСР и МУП:</w:t>
            </w:r>
          </w:p>
          <w:p w:rsidR="004C39F4" w:rsidRPr="003C0077" w:rsidRDefault="004C39F4" w:rsidP="00BC72EC">
            <w:pPr>
              <w:numPr>
                <w:ilvl w:val="1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Сарадња образовних институција са ЦСР</w:t>
            </w:r>
          </w:p>
          <w:p w:rsidR="00132C30" w:rsidRDefault="004C39F4" w:rsidP="00BC72EC">
            <w:pPr>
              <w:numPr>
                <w:ilvl w:val="1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Сарадња образовних институција са МУПом (школски полицајац)</w:t>
            </w:r>
          </w:p>
          <w:p w:rsidR="00BC72EC" w:rsidRPr="00BC72EC" w:rsidRDefault="00BC72EC" w:rsidP="00BC72E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Систем стипендирања ромских ученика је унапређен и из године у годину повећава се број оних који похађају средње школе</w:t>
            </w:r>
          </w:p>
        </w:tc>
        <w:tc>
          <w:tcPr>
            <w:tcW w:w="4961" w:type="dxa"/>
            <w:shd w:val="clear" w:color="auto" w:fill="D9E2F3" w:themeFill="accent1" w:themeFillTint="33"/>
          </w:tcPr>
          <w:p w:rsidR="005E7D63" w:rsidRDefault="007F6C26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Механизми за инклузију Рома су тек успостављени и до сада нису спроводили активности</w:t>
            </w:r>
            <w:r w:rsidR="00DE2FA9">
              <w:rPr>
                <w:sz w:val="20"/>
                <w:szCs w:val="20"/>
                <w:lang/>
              </w:rPr>
              <w:t>.</w:t>
            </w:r>
          </w:p>
          <w:p w:rsidR="007F6C26" w:rsidRDefault="00DE2FA9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 постоји здравствена медијаторка</w:t>
            </w:r>
          </w:p>
          <w:p w:rsidR="007F6C26" w:rsidRDefault="00DE2FA9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 постоје педагошки асистенти ни у једној школи</w:t>
            </w:r>
          </w:p>
          <w:p w:rsidR="005E7D63" w:rsidRDefault="005E7D63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Флуктуација запослених и потреба за њиховим (поновним) усавршавањем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Слаба сарадња </w:t>
            </w:r>
            <w:r w:rsidR="005E7D63">
              <w:rPr>
                <w:sz w:val="20"/>
                <w:szCs w:val="20"/>
                <w:lang/>
              </w:rPr>
              <w:t xml:space="preserve">и комуникација </w:t>
            </w:r>
            <w:r w:rsidRPr="003C0077">
              <w:rPr>
                <w:sz w:val="20"/>
                <w:szCs w:val="20"/>
                <w:lang/>
              </w:rPr>
              <w:t>са родитељима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Слаба информисаност родитеља о важности раног развоја</w:t>
            </w:r>
          </w:p>
          <w:p w:rsidR="005E7D63" w:rsidRDefault="005E7D63" w:rsidP="002D1CC7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Непотпун обухват деце у свим нивоима образовања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Не постоји </w:t>
            </w:r>
            <w:r w:rsidR="005E7D63">
              <w:rPr>
                <w:sz w:val="20"/>
                <w:szCs w:val="20"/>
                <w:lang/>
              </w:rPr>
              <w:t xml:space="preserve">механизам идентификације, </w:t>
            </w:r>
            <w:r w:rsidRPr="003C0077">
              <w:rPr>
                <w:sz w:val="20"/>
                <w:szCs w:val="20"/>
                <w:lang/>
              </w:rPr>
              <w:t xml:space="preserve">евиденција </w:t>
            </w:r>
            <w:r w:rsidR="005E7D63">
              <w:rPr>
                <w:sz w:val="20"/>
                <w:szCs w:val="20"/>
                <w:lang/>
              </w:rPr>
              <w:t xml:space="preserve">и праћења </w:t>
            </w:r>
            <w:r w:rsidRPr="003C0077">
              <w:rPr>
                <w:sz w:val="20"/>
                <w:szCs w:val="20"/>
                <w:lang/>
              </w:rPr>
              <w:t>деце ромске етничке припадности</w:t>
            </w:r>
          </w:p>
          <w:p w:rsidR="002D1CC7" w:rsidRDefault="002D1CC7" w:rsidP="002D1CC7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 постоји квалитетан и поуздан механизам којим школе утичу на редовно похађање наставе</w:t>
            </w:r>
          </w:p>
          <w:p w:rsidR="005E7D63" w:rsidRDefault="005E7D63" w:rsidP="002D1CC7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 постоји системски решено награђивање ученика завршних разреда као мотивација за наставак школовања.</w:t>
            </w:r>
          </w:p>
          <w:p w:rsidR="0088550F" w:rsidRPr="003C0077" w:rsidRDefault="005E7D63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Р</w:t>
            </w:r>
            <w:r w:rsidR="0088550F" w:rsidRPr="003C0077">
              <w:rPr>
                <w:sz w:val="20"/>
                <w:szCs w:val="20"/>
                <w:lang/>
              </w:rPr>
              <w:t xml:space="preserve">ано запошљавање пре завршетка образовања, </w:t>
            </w:r>
            <w:r>
              <w:rPr>
                <w:sz w:val="20"/>
                <w:szCs w:val="20"/>
                <w:lang/>
              </w:rPr>
              <w:t>(</w:t>
            </w:r>
            <w:r w:rsidR="0088550F" w:rsidRPr="003C0077">
              <w:rPr>
                <w:sz w:val="20"/>
                <w:szCs w:val="20"/>
                <w:lang/>
              </w:rPr>
              <w:t>ангажовање на сезонским пословима)</w:t>
            </w:r>
          </w:p>
          <w:p w:rsidR="002D1CC7" w:rsidRPr="003C0077" w:rsidRDefault="00CE4ADD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Недостатак комуникације и сарадње са осталим институцијама ЈЛС, као и ромским организацијама</w:t>
            </w:r>
          </w:p>
        </w:tc>
      </w:tr>
      <w:tr w:rsidR="0088550F" w:rsidRPr="003C0077" w:rsidTr="00C9261B">
        <w:tc>
          <w:tcPr>
            <w:tcW w:w="5387" w:type="dxa"/>
            <w:shd w:val="clear" w:color="auto" w:fill="2F5496" w:themeFill="accent1" w:themeFillShade="BF"/>
            <w:vAlign w:val="center"/>
          </w:tcPr>
          <w:p w:rsidR="0088550F" w:rsidRPr="003C0077" w:rsidRDefault="0088550F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ШАНСЕ</w:t>
            </w:r>
          </w:p>
        </w:tc>
        <w:tc>
          <w:tcPr>
            <w:tcW w:w="4961" w:type="dxa"/>
            <w:shd w:val="clear" w:color="auto" w:fill="2F5496" w:themeFill="accent1" w:themeFillShade="BF"/>
            <w:vAlign w:val="center"/>
          </w:tcPr>
          <w:p w:rsidR="0088550F" w:rsidRPr="003C0077" w:rsidRDefault="0088550F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ПРЕТЊЕ</w:t>
            </w:r>
          </w:p>
        </w:tc>
      </w:tr>
      <w:tr w:rsidR="0088550F" w:rsidRPr="003C0077" w:rsidTr="00C9261B">
        <w:tc>
          <w:tcPr>
            <w:tcW w:w="5387" w:type="dxa"/>
            <w:shd w:val="clear" w:color="auto" w:fill="D9E2F3" w:themeFill="accent1" w:themeFillTint="33"/>
          </w:tcPr>
          <w:p w:rsidR="00005BF2" w:rsidRDefault="0088550F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Унапређивање доступности, квалитета и праведности предшколског васпитања и образовања - учешће Града у пројекту „Инклузивно предшколско васпитање и образовање“ и другим сличним програмима</w:t>
            </w:r>
          </w:p>
          <w:p w:rsidR="00EF25F8" w:rsidRPr="00005BF2" w:rsidRDefault="00EF25F8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005BF2">
              <w:rPr>
                <w:sz w:val="20"/>
                <w:szCs w:val="20"/>
                <w:lang/>
              </w:rPr>
              <w:t>Донације/пројекти за инклузију Рома из домаћих и страних извора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Афирмативне мере приликом уписа ученика ромске националности у средње школе и на факултете</w:t>
            </w:r>
          </w:p>
          <w:p w:rsidR="00EF25F8" w:rsidRPr="00005BF2" w:rsidRDefault="0088550F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005BF2">
              <w:rPr>
                <w:sz w:val="20"/>
                <w:szCs w:val="20"/>
                <w:lang/>
              </w:rPr>
              <w:t>Оснаживање родитеља и породица ромске националности у области образовања</w:t>
            </w:r>
            <w:r w:rsidR="00005BF2" w:rsidRPr="00005BF2">
              <w:rPr>
                <w:sz w:val="20"/>
                <w:szCs w:val="20"/>
                <w:lang/>
              </w:rPr>
              <w:t xml:space="preserve"> </w:t>
            </w:r>
            <w:r w:rsidR="00005BF2">
              <w:rPr>
                <w:sz w:val="20"/>
                <w:szCs w:val="20"/>
                <w:lang/>
              </w:rPr>
              <w:t xml:space="preserve">- </w:t>
            </w:r>
            <w:r w:rsidR="00EF25F8" w:rsidRPr="00005BF2">
              <w:rPr>
                <w:sz w:val="20"/>
                <w:szCs w:val="20"/>
                <w:lang/>
              </w:rPr>
              <w:t>Едукација родитеља о значају образовања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Програми доквалификације и преквалификације Рома који су рано напустили школу</w:t>
            </w:r>
          </w:p>
          <w:p w:rsidR="0088550F" w:rsidRPr="003C0077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Увођење   наставника ромског језика са елементима националне културе</w:t>
            </w:r>
          </w:p>
          <w:p w:rsidR="002D1CC7" w:rsidRPr="003C0077" w:rsidRDefault="002D1CC7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Увођење ваннаставних активности и пројеката</w:t>
            </w:r>
          </w:p>
          <w:p w:rsidR="004C39F4" w:rsidRDefault="004C39F4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Мултикултуралност средине</w:t>
            </w:r>
          </w:p>
          <w:p w:rsidR="00005BF2" w:rsidRPr="003C0077" w:rsidRDefault="00005BF2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Спровођење програма вршњачких едукатора</w:t>
            </w:r>
          </w:p>
        </w:tc>
        <w:tc>
          <w:tcPr>
            <w:tcW w:w="4961" w:type="dxa"/>
            <w:shd w:val="clear" w:color="auto" w:fill="D9E2F3" w:themeFill="accent1" w:themeFillTint="33"/>
          </w:tcPr>
          <w:p w:rsidR="00CE4ADD" w:rsidRDefault="00CE4ADD" w:rsidP="002D1CC7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Недовољна информисаност ученика о афирмативним мерама за упис у СШ и факултете</w:t>
            </w:r>
          </w:p>
          <w:p w:rsidR="00005BF2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Ниска мотивисаност одраслих за додатно образовање</w:t>
            </w:r>
          </w:p>
          <w:p w:rsidR="00005BF2" w:rsidRPr="003C0077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Ниска свест  родитеља деце ромске националности о значају образовања</w:t>
            </w:r>
          </w:p>
          <w:p w:rsidR="00005BF2" w:rsidRPr="003C0077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Рано ступање у брак ромске деце у средњим школама</w:t>
            </w:r>
          </w:p>
          <w:p w:rsidR="00005BF2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Рано напуштање образовног система</w:t>
            </w:r>
          </w:p>
          <w:p w:rsidR="00005BF2" w:rsidRPr="00005BF2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Нередовно похађање наставе</w:t>
            </w:r>
          </w:p>
          <w:p w:rsidR="0088550F" w:rsidRDefault="0088550F" w:rsidP="0088550F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Злоупотреба афирмативних мера (изјашњавање припадника других националности као Рома може довести до смањеног броја доступних места за припаднике ромске националности)</w:t>
            </w:r>
          </w:p>
          <w:p w:rsidR="00834DE2" w:rsidRPr="003C0077" w:rsidRDefault="00834DE2" w:rsidP="00834DE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Незапосленост и сиромаштво, те повезани прекид школовања због недостатка средстава</w:t>
            </w:r>
          </w:p>
          <w:p w:rsidR="00834DE2" w:rsidRDefault="00834DE2" w:rsidP="00834DE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bookmarkStart w:id="1" w:name="_Hlk61832223"/>
            <w:r w:rsidRPr="003C0077">
              <w:rPr>
                <w:sz w:val="20"/>
                <w:szCs w:val="20"/>
                <w:lang/>
              </w:rPr>
              <w:t>Дискриминација деце у школама и предшколским установама</w:t>
            </w:r>
            <w:bookmarkEnd w:id="1"/>
          </w:p>
          <w:p w:rsidR="003C0077" w:rsidRPr="00005BF2" w:rsidRDefault="00005BF2" w:rsidP="00005BF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Дискриминисање жена од стране  заједнице</w:t>
            </w:r>
          </w:p>
        </w:tc>
      </w:tr>
    </w:tbl>
    <w:p w:rsidR="003C0077" w:rsidRPr="003C0077" w:rsidRDefault="003C0077" w:rsidP="007B067D">
      <w:pPr>
        <w:pStyle w:val="Heading2"/>
        <w:rPr>
          <w:lang/>
        </w:rPr>
      </w:pPr>
      <w:bookmarkStart w:id="2" w:name="_Toc59721973"/>
    </w:p>
    <w:p w:rsidR="003C0077" w:rsidRPr="003C0077" w:rsidRDefault="003C007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/>
        </w:rPr>
      </w:pPr>
      <w:r w:rsidRPr="003C0077">
        <w:rPr>
          <w:lang/>
        </w:rPr>
        <w:br w:type="page"/>
      </w:r>
    </w:p>
    <w:p w:rsidR="007B067D" w:rsidRPr="003C0077" w:rsidRDefault="007B067D" w:rsidP="007B067D">
      <w:pPr>
        <w:pStyle w:val="Heading2"/>
        <w:rPr>
          <w:lang/>
        </w:rPr>
      </w:pPr>
      <w:r w:rsidRPr="003C0077">
        <w:rPr>
          <w:lang/>
        </w:rPr>
        <w:lastRenderedPageBreak/>
        <w:t>Запошљавање</w:t>
      </w:r>
      <w:bookmarkEnd w:id="2"/>
    </w:p>
    <w:tbl>
      <w:tblPr>
        <w:tblStyle w:val="TableGrid"/>
        <w:tblW w:w="10916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E2F3" w:themeFill="accent1" w:themeFillTint="33"/>
        <w:tblLook w:val="04A0"/>
      </w:tblPr>
      <w:tblGrid>
        <w:gridCol w:w="5502"/>
        <w:gridCol w:w="5414"/>
      </w:tblGrid>
      <w:tr w:rsidR="007B067D" w:rsidRPr="003C0077" w:rsidTr="00BC72EC">
        <w:tc>
          <w:tcPr>
            <w:tcW w:w="5502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СНАГЕ</w:t>
            </w:r>
          </w:p>
        </w:tc>
        <w:tc>
          <w:tcPr>
            <w:tcW w:w="5414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СЛАБОСТИ</w:t>
            </w:r>
          </w:p>
        </w:tc>
      </w:tr>
      <w:tr w:rsidR="007B067D" w:rsidRPr="003C0077" w:rsidTr="00BC72EC">
        <w:tc>
          <w:tcPr>
            <w:tcW w:w="5502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Постојање локалних институција из области запошљавања и њихова добра сарадња (Мобилни тим за инклузију Рома, Савет за запошљавање, НСЗ -  </w:t>
            </w:r>
            <w:r w:rsidR="00467982">
              <w:rPr>
                <w:sz w:val="20"/>
                <w:szCs w:val="20"/>
                <w:lang/>
              </w:rPr>
              <w:t>Врбас</w:t>
            </w:r>
            <w:r w:rsidRPr="003C0077">
              <w:rPr>
                <w:sz w:val="20"/>
                <w:szCs w:val="20"/>
                <w:lang/>
              </w:rPr>
              <w:t>)</w:t>
            </w:r>
            <w:r w:rsidR="00A8771D">
              <w:rPr>
                <w:sz w:val="20"/>
                <w:szCs w:val="20"/>
                <w:lang/>
              </w:rPr>
              <w:t xml:space="preserve"> и њихова добра сарадња</w:t>
            </w:r>
          </w:p>
          <w:p w:rsidR="003C6DB3" w:rsidRPr="003C0077" w:rsidRDefault="003C6DB3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Постоји локални акциони план за запошљавање (ЈЛС и НСЗ) који обухвата и јавне радове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Постоји </w:t>
            </w:r>
            <w:r w:rsidR="00467982">
              <w:rPr>
                <w:sz w:val="20"/>
                <w:szCs w:val="20"/>
                <w:lang/>
              </w:rPr>
              <w:t xml:space="preserve">актуелан </w:t>
            </w:r>
            <w:r w:rsidRPr="003C0077">
              <w:rPr>
                <w:sz w:val="20"/>
                <w:szCs w:val="20"/>
                <w:lang/>
              </w:rPr>
              <w:t>ЛАП за инклузију Рома и Ромкиња који обухвата и мере везане за запошљавање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Постојање програма и подстицајних средстава за запошљавање Рома - мере активне политике запошљавања</w:t>
            </w:r>
          </w:p>
          <w:p w:rsidR="003C6DB3" w:rsidRDefault="007B067D" w:rsidP="0046798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Добра сарадња институција </w:t>
            </w:r>
            <w:r w:rsidR="00467982">
              <w:rPr>
                <w:sz w:val="20"/>
                <w:szCs w:val="20"/>
                <w:lang/>
              </w:rPr>
              <w:t>Општине Врбас</w:t>
            </w:r>
            <w:r w:rsidRPr="003C0077">
              <w:rPr>
                <w:sz w:val="20"/>
                <w:szCs w:val="20"/>
                <w:lang/>
              </w:rPr>
              <w:t xml:space="preserve"> са Националном службом за запошљавање</w:t>
            </w:r>
          </w:p>
          <w:p w:rsidR="00467982" w:rsidRPr="00721AAA" w:rsidRDefault="00467982" w:rsidP="0046798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721AAA">
              <w:rPr>
                <w:sz w:val="20"/>
                <w:szCs w:val="20"/>
                <w:lang/>
              </w:rPr>
              <w:t>Постојање функционалног образовања одраслих - ОШ „20. октобар“ Врбас. Обучен наставни кадар за ФООО.</w:t>
            </w:r>
          </w:p>
          <w:p w:rsidR="00467982" w:rsidRDefault="00467982" w:rsidP="0046798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Рефундирање средстава за долазак у школу</w:t>
            </w:r>
          </w:p>
          <w:p w:rsidR="00A8771D" w:rsidRPr="00467982" w:rsidRDefault="00A8771D" w:rsidP="0046798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Постоји ЛАП за Запошљавање. Део мера се финансира преко конкурса.</w:t>
            </w:r>
          </w:p>
        </w:tc>
        <w:tc>
          <w:tcPr>
            <w:tcW w:w="5414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Мали број корисника мера за активно запошљавање и низак ниво њихове информисаности о доступним програмима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Немогућност обезбеђења осигурања за средства (жиранти, хипотеке, гаранције) за отпочињање самосталног пословања</w:t>
            </w:r>
          </w:p>
          <w:p w:rsidR="003C6DB3" w:rsidRPr="003C0077" w:rsidRDefault="003C6DB3" w:rsidP="003C6DB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Недостатак промотивних и информативних активности из области запошљавања - слаба информисаност ромске популације о могућностима запошљавања</w:t>
            </w:r>
          </w:p>
          <w:p w:rsidR="003C6DB3" w:rsidRPr="003C0077" w:rsidRDefault="003C6DB3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Недовољна издвајања из локалног буџета за спровођење мер</w:t>
            </w:r>
            <w:r w:rsidR="00A8771D">
              <w:rPr>
                <w:sz w:val="20"/>
                <w:szCs w:val="20"/>
                <w:lang/>
              </w:rPr>
              <w:t>а</w:t>
            </w:r>
            <w:r w:rsidRPr="003C0077">
              <w:rPr>
                <w:sz w:val="20"/>
                <w:szCs w:val="20"/>
                <w:lang/>
              </w:rPr>
              <w:t xml:space="preserve"> ЛАПЗ-а</w:t>
            </w:r>
          </w:p>
        </w:tc>
      </w:tr>
      <w:tr w:rsidR="007B067D" w:rsidRPr="003C0077" w:rsidTr="00BC72EC">
        <w:tc>
          <w:tcPr>
            <w:tcW w:w="5502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ШАНСЕ</w:t>
            </w:r>
          </w:p>
        </w:tc>
        <w:tc>
          <w:tcPr>
            <w:tcW w:w="5414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ПРЕТЊЕ</w:t>
            </w:r>
          </w:p>
        </w:tc>
      </w:tr>
      <w:tr w:rsidR="007B067D" w:rsidRPr="003C0077" w:rsidTr="00BC72EC">
        <w:tc>
          <w:tcPr>
            <w:tcW w:w="5502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Субвенције за запошљавање нових радника кроз мере активне политике 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Организације радионица за потребе информисања о развијању предузетничких вештина</w:t>
            </w:r>
          </w:p>
          <w:p w:rsidR="009A5923" w:rsidRPr="003C0077" w:rsidRDefault="009A5923" w:rsidP="009A59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Јавни радови за ниско-квалификовану радну снагу</w:t>
            </w:r>
          </w:p>
          <w:p w:rsidR="009A5923" w:rsidRPr="003C0077" w:rsidRDefault="009A5923" w:rsidP="009A59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Веће могућности за запошљавање у локалној привреди (кроз проширење капацитета)</w:t>
            </w:r>
          </w:p>
          <w:p w:rsidR="009A5923" w:rsidRPr="003C0077" w:rsidRDefault="009A5923" w:rsidP="009A59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Све већи број Ромске деце која се одлучују да упишу средњу школу</w:t>
            </w:r>
          </w:p>
          <w:p w:rsidR="009A5923" w:rsidRDefault="009A5923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Донације и инвестиције из ЕУ</w:t>
            </w:r>
          </w:p>
          <w:p w:rsidR="00A8771D" w:rsidRPr="00A8771D" w:rsidRDefault="00A8771D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Обезбеђивање средстава за бесплатан дневни боравак, посебно за мајке са већим бројем деце</w:t>
            </w:r>
          </w:p>
        </w:tc>
        <w:tc>
          <w:tcPr>
            <w:tcW w:w="5414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Могуће смањивање укупног броја доступних радних места. Нестабилност тржишта рада.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Високе законске пореске обавезе за послодавце</w:t>
            </w:r>
          </w:p>
          <w:p w:rsidR="009A5923" w:rsidRPr="003C0077" w:rsidRDefault="009A5923" w:rsidP="009A59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Законска регулатива рестриктивно утиче - ниске пореске олакшице, ниске субвенције приликом запошљавања</w:t>
            </w:r>
          </w:p>
          <w:p w:rsidR="009A5923" w:rsidRPr="003C0077" w:rsidRDefault="009A5923" w:rsidP="009A59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Слаба привредно-економска ситуација ромске популације</w:t>
            </w:r>
          </w:p>
          <w:p w:rsidR="00A8771D" w:rsidRPr="003C0077" w:rsidRDefault="00A8771D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Ниска квалификациона структура ромске популације</w:t>
            </w:r>
          </w:p>
          <w:p w:rsidR="00A8771D" w:rsidRDefault="009A5923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Дискриминација ромске популације приликом запошљавања.</w:t>
            </w:r>
          </w:p>
          <w:p w:rsidR="009A5923" w:rsidRDefault="00A8771D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Злоупотреба програма запошљавања намењених Ромима, иако су сва средства реализована</w:t>
            </w:r>
          </w:p>
          <w:p w:rsidR="00A8771D" w:rsidRPr="003C0077" w:rsidRDefault="00A8771D" w:rsidP="00A8771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Низак ниво запошљавања Ромкиња услед великог броја обавеза у породици</w:t>
            </w:r>
          </w:p>
        </w:tc>
      </w:tr>
    </w:tbl>
    <w:p w:rsidR="007B067D" w:rsidRPr="003C0077" w:rsidRDefault="007B067D" w:rsidP="0088550F">
      <w:pPr>
        <w:rPr>
          <w:lang/>
        </w:rPr>
      </w:pPr>
    </w:p>
    <w:p w:rsidR="007B067D" w:rsidRPr="003C0077" w:rsidRDefault="007B067D">
      <w:pPr>
        <w:rPr>
          <w:lang/>
        </w:rPr>
      </w:pPr>
      <w:r w:rsidRPr="003C0077">
        <w:rPr>
          <w:lang/>
        </w:rPr>
        <w:br w:type="page"/>
      </w:r>
    </w:p>
    <w:p w:rsidR="007B067D" w:rsidRPr="003C0077" w:rsidRDefault="007B067D" w:rsidP="007B067D">
      <w:pPr>
        <w:pStyle w:val="Heading2"/>
        <w:rPr>
          <w:lang/>
        </w:rPr>
      </w:pPr>
      <w:bookmarkStart w:id="3" w:name="_Toc59721974"/>
      <w:r w:rsidRPr="003C0077">
        <w:rPr>
          <w:lang/>
        </w:rPr>
        <w:lastRenderedPageBreak/>
        <w:t>Становање</w:t>
      </w:r>
      <w:bookmarkEnd w:id="3"/>
    </w:p>
    <w:tbl>
      <w:tblPr>
        <w:tblStyle w:val="TableGrid"/>
        <w:tblW w:w="10774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E2F3" w:themeFill="accent1" w:themeFillTint="33"/>
        <w:tblLook w:val="04A0"/>
      </w:tblPr>
      <w:tblGrid>
        <w:gridCol w:w="5104"/>
        <w:gridCol w:w="5670"/>
      </w:tblGrid>
      <w:tr w:rsidR="007B067D" w:rsidRPr="003C0077" w:rsidTr="00BC72EC">
        <w:tc>
          <w:tcPr>
            <w:tcW w:w="5104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СНАГЕ</w:t>
            </w:r>
          </w:p>
        </w:tc>
        <w:tc>
          <w:tcPr>
            <w:tcW w:w="5670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СЛАБОСТИ</w:t>
            </w:r>
          </w:p>
        </w:tc>
      </w:tr>
      <w:tr w:rsidR="007B067D" w:rsidRPr="003C0077" w:rsidTr="00BC72EC">
        <w:tc>
          <w:tcPr>
            <w:tcW w:w="5104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Постоји планска документација у ромским насељима – просторни план и план генералне регулације</w:t>
            </w:r>
          </w:p>
          <w:p w:rsidR="00006954" w:rsidRDefault="00FF5476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Подршка локалне самоуправе  инклузији Рома и искуство запослених ЈЛС у раду са ромском заједницом</w:t>
            </w:r>
          </w:p>
          <w:p w:rsidR="00006954" w:rsidRDefault="00006954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006954">
              <w:rPr>
                <w:sz w:val="20"/>
                <w:szCs w:val="20"/>
                <w:lang/>
              </w:rPr>
              <w:t>Постоји актуелан ЛАП за инклузију Рома и Ромкиња који обухвата и мере везане за становање</w:t>
            </w:r>
          </w:p>
          <w:p w:rsidR="00006954" w:rsidRDefault="00006954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Јавни позив ЈЛС за енергетску санацију објеката, доступан и Ромима</w:t>
            </w:r>
          </w:p>
          <w:p w:rsidR="00006954" w:rsidRDefault="00006954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ЈЛС има 3 зграде у власништву, за социјално збрињавање, које имају и кориснике ромске националности</w:t>
            </w:r>
          </w:p>
          <w:p w:rsidR="00006954" w:rsidRPr="00006954" w:rsidRDefault="00006954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ЈЛС има више кућа у власништву, које су преко ЦСР дате на коришћење припадницима ромске националности</w:t>
            </w:r>
          </w:p>
        </w:tc>
        <w:tc>
          <w:tcPr>
            <w:tcW w:w="5670" w:type="dxa"/>
            <w:shd w:val="clear" w:color="auto" w:fill="D9E2F3" w:themeFill="accent1" w:themeFillTint="33"/>
          </w:tcPr>
          <w:p w:rsidR="00006954" w:rsidRDefault="00006954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bookmarkStart w:id="4" w:name="_Hlk41299641"/>
            <w:r>
              <w:rPr>
                <w:sz w:val="20"/>
                <w:szCs w:val="20"/>
                <w:lang/>
              </w:rPr>
              <w:t>Л</w:t>
            </w:r>
            <w:r w:rsidRPr="003C0077">
              <w:rPr>
                <w:sz w:val="20"/>
                <w:szCs w:val="20"/>
                <w:lang/>
              </w:rPr>
              <w:t>окална Стратегија развоја социјалне заштите 20</w:t>
            </w:r>
            <w:r>
              <w:rPr>
                <w:sz w:val="20"/>
                <w:szCs w:val="20"/>
                <w:lang/>
              </w:rPr>
              <w:t>23</w:t>
            </w:r>
            <w:r w:rsidRPr="003C0077">
              <w:rPr>
                <w:sz w:val="20"/>
                <w:szCs w:val="20"/>
                <w:lang/>
              </w:rPr>
              <w:t>-202</w:t>
            </w:r>
            <w:r>
              <w:rPr>
                <w:sz w:val="20"/>
                <w:szCs w:val="20"/>
                <w:lang/>
              </w:rPr>
              <w:t>8</w:t>
            </w:r>
            <w:r w:rsidRPr="003C0077">
              <w:rPr>
                <w:sz w:val="20"/>
                <w:szCs w:val="20"/>
                <w:lang/>
              </w:rPr>
              <w:t xml:space="preserve"> </w:t>
            </w:r>
            <w:r>
              <w:rPr>
                <w:sz w:val="20"/>
                <w:szCs w:val="20"/>
                <w:lang/>
              </w:rPr>
              <w:t>не</w:t>
            </w:r>
            <w:r w:rsidRPr="003C0077">
              <w:rPr>
                <w:sz w:val="20"/>
                <w:szCs w:val="20"/>
                <w:lang/>
              </w:rPr>
              <w:t xml:space="preserve"> обухвата социјално становање</w:t>
            </w:r>
          </w:p>
          <w:p w:rsidR="00006954" w:rsidRDefault="00006954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Недостатак евиденције о броју Рома и њиховим стамбеним потребама, као и статусу прикључака на инфраструктурне услуге</w:t>
            </w:r>
          </w:p>
          <w:p w:rsidR="00006954" w:rsidRDefault="00006954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ЈЛС није учествовала на конкурсима за инфраструктурно опремање или стамбено збрињавање</w:t>
            </w:r>
          </w:p>
          <w:p w:rsidR="00006954" w:rsidRDefault="00006954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 постоје посебна средства за стамбену подршку Ромима у буџету ЈЛС</w:t>
            </w:r>
          </w:p>
          <w:p w:rsidR="00BC72EC" w:rsidRPr="00BC72EC" w:rsidRDefault="007B067D" w:rsidP="00BC72E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BC72EC">
              <w:rPr>
                <w:sz w:val="20"/>
                <w:szCs w:val="20"/>
                <w:lang/>
              </w:rPr>
              <w:t>Непотпун обухват постојећом инфраструктуром - неки станови/куће немају прикључке на основну инфраструктуру</w:t>
            </w:r>
            <w:r w:rsidR="00FF5476" w:rsidRPr="00BC72EC">
              <w:rPr>
                <w:sz w:val="20"/>
                <w:szCs w:val="20"/>
                <w:lang/>
              </w:rPr>
              <w:t xml:space="preserve"> - </w:t>
            </w:r>
            <w:r w:rsidR="00BC72EC" w:rsidRPr="00BC72EC">
              <w:rPr>
                <w:sz w:val="20"/>
                <w:szCs w:val="20"/>
                <w:lang/>
              </w:rPr>
              <w:t>Лоше стање комуналне инфраструктуре у ромским насељима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Није покренут поступак легализације значајног броја објеката - нису поднети захтеви за легализацију</w:t>
            </w:r>
            <w:r w:rsidR="00FF5476" w:rsidRPr="003C0077">
              <w:rPr>
                <w:sz w:val="20"/>
                <w:szCs w:val="20"/>
                <w:lang/>
              </w:rPr>
              <w:t>- велик број нелегализованих објеката и нерешени имовинско-правни односи</w:t>
            </w:r>
          </w:p>
          <w:p w:rsidR="00FF5476" w:rsidRPr="00006954" w:rsidRDefault="007B067D" w:rsidP="00006954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Неинформисаност припадника ромске заједнице (ван претежно ромских насеља) о могућностима и правима која би могла да побољшају услове становања</w:t>
            </w:r>
            <w:r w:rsidR="00006954">
              <w:rPr>
                <w:sz w:val="20"/>
                <w:szCs w:val="20"/>
                <w:lang/>
              </w:rPr>
              <w:t xml:space="preserve"> или пруже помоћ у процесу легализације</w:t>
            </w:r>
            <w:bookmarkEnd w:id="4"/>
          </w:p>
        </w:tc>
      </w:tr>
      <w:tr w:rsidR="007B067D" w:rsidRPr="003C0077" w:rsidTr="00BC72EC">
        <w:tc>
          <w:tcPr>
            <w:tcW w:w="5104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ШАНСЕ</w:t>
            </w:r>
          </w:p>
        </w:tc>
        <w:tc>
          <w:tcPr>
            <w:tcW w:w="5670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ПРЕТЊЕ</w:t>
            </w:r>
          </w:p>
        </w:tc>
      </w:tr>
      <w:tr w:rsidR="007B067D" w:rsidRPr="003C0077" w:rsidTr="00BC72EC">
        <w:tc>
          <w:tcPr>
            <w:tcW w:w="5104" w:type="dxa"/>
            <w:shd w:val="clear" w:color="auto" w:fill="D9E2F3" w:themeFill="accent1" w:themeFillTint="33"/>
          </w:tcPr>
          <w:p w:rsidR="00006954" w:rsidRDefault="00006954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Квалитетан рад локалних </w:t>
            </w:r>
            <w:r>
              <w:rPr>
                <w:sz w:val="20"/>
                <w:szCs w:val="20"/>
                <w:lang/>
              </w:rPr>
              <w:t>удружења</w:t>
            </w:r>
          </w:p>
          <w:p w:rsidR="00006954" w:rsidRDefault="00006954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Доношење ЛАП-а за стамбено збрињавање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Донаторска средства и пројекти; домаће и међународне донације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Унапређење сарадње са Републичком агенцијом за јавну својину ради решавања имовинско-правних питања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Идентификација имовине где је Центар за социјалну заштиту уписан, или био уписан, као корисник, а власништво је Републике Србије, ради потенцијалног решавања проблема становања Рома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Подићи на виши ниво информисање ромске заједнице о значају унапређења услова становања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Афирмативне мере становања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Унапређење релевантног законског оквира</w:t>
            </w:r>
          </w:p>
        </w:tc>
        <w:tc>
          <w:tcPr>
            <w:tcW w:w="5670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Наставак изградње нових нелегалних објеката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Неквалитетна градња стамбених објеката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Климатске промене, елементарне непогоде, атмосферска вода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Нередовно плаћање рачуна за комуналне услуге од стране ромске популације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Сиромаштво и незапосленост ромске заједнице.</w:t>
            </w:r>
          </w:p>
          <w:p w:rsidR="00FF5476" w:rsidRPr="003C0077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Ниска мотивисаност ромске заједнице за учешће за решавање проблема становања.</w:t>
            </w:r>
          </w:p>
          <w:p w:rsidR="00FF5476" w:rsidRDefault="00FF5476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Близина насеља рекама, долинама, клизиштима, изворима поплава.</w:t>
            </w:r>
          </w:p>
          <w:p w:rsidR="00006954" w:rsidRDefault="00006954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Недостатак националних програма становања усмерених ка Ромима</w:t>
            </w:r>
          </w:p>
          <w:p w:rsidR="00006954" w:rsidRPr="003C0077" w:rsidRDefault="00006954" w:rsidP="00FF5476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Роми често не испуњавају посебне услове за остварење права на стамбену подршку</w:t>
            </w:r>
          </w:p>
        </w:tc>
      </w:tr>
    </w:tbl>
    <w:p w:rsidR="0092408A" w:rsidRPr="003C0077" w:rsidRDefault="0092408A" w:rsidP="0092408A">
      <w:pPr>
        <w:rPr>
          <w:lang/>
        </w:rPr>
      </w:pPr>
    </w:p>
    <w:p w:rsidR="007B067D" w:rsidRPr="003C0077" w:rsidRDefault="007B067D">
      <w:pPr>
        <w:rPr>
          <w:lang/>
        </w:rPr>
      </w:pPr>
      <w:r w:rsidRPr="003C0077">
        <w:rPr>
          <w:lang/>
        </w:rPr>
        <w:br w:type="page"/>
      </w:r>
    </w:p>
    <w:p w:rsidR="007B067D" w:rsidRPr="003C0077" w:rsidRDefault="007B067D" w:rsidP="007B067D">
      <w:pPr>
        <w:pStyle w:val="Heading2"/>
        <w:rPr>
          <w:lang/>
        </w:rPr>
      </w:pPr>
      <w:bookmarkStart w:id="5" w:name="_Toc59721975"/>
      <w:r w:rsidRPr="003C0077">
        <w:rPr>
          <w:lang/>
        </w:rPr>
        <w:lastRenderedPageBreak/>
        <w:t>Здравство</w:t>
      </w:r>
      <w:bookmarkEnd w:id="5"/>
    </w:p>
    <w:tbl>
      <w:tblPr>
        <w:tblStyle w:val="TableGrid"/>
        <w:tblW w:w="10916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E2F3" w:themeFill="accent1" w:themeFillTint="33"/>
        <w:tblLook w:val="04A0"/>
      </w:tblPr>
      <w:tblGrid>
        <w:gridCol w:w="6096"/>
        <w:gridCol w:w="4820"/>
      </w:tblGrid>
      <w:tr w:rsidR="007B067D" w:rsidRPr="003C0077" w:rsidTr="00BC72EC">
        <w:tc>
          <w:tcPr>
            <w:tcW w:w="6096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СНАГЕ</w:t>
            </w:r>
          </w:p>
        </w:tc>
        <w:tc>
          <w:tcPr>
            <w:tcW w:w="4820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СЛАБОСТИ</w:t>
            </w:r>
          </w:p>
        </w:tc>
      </w:tr>
      <w:tr w:rsidR="007B067D" w:rsidRPr="003C0077" w:rsidTr="00BC72EC">
        <w:tc>
          <w:tcPr>
            <w:tcW w:w="6096" w:type="dxa"/>
            <w:shd w:val="clear" w:color="auto" w:fill="D9E2F3" w:themeFill="accent1" w:themeFillTint="33"/>
          </w:tcPr>
          <w:p w:rsidR="00697423" w:rsidRDefault="00697423" w:rsidP="00BC72E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Искуство ЈЛС у реализацији активности програма из области здравства – Савет за здравље</w:t>
            </w:r>
          </w:p>
          <w:p w:rsidR="00BC72EC" w:rsidRPr="003C0077" w:rsidRDefault="00BC72EC" w:rsidP="00BC72E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Организоване здравствено-промотивне активности у циљу очувања здравља Рома</w:t>
            </w:r>
          </w:p>
          <w:p w:rsidR="00706F8B" w:rsidRPr="003C0077" w:rsidRDefault="00706F8B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Добар рад Дома Здравља у раду са ромском популацијом</w:t>
            </w:r>
          </w:p>
          <w:p w:rsidR="007B067D" w:rsidRDefault="007B067D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Доступност здравствене заштите у граду и свим насељеним местима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Постоји План јавног здравља </w:t>
            </w:r>
            <w:r>
              <w:rPr>
                <w:sz w:val="20"/>
                <w:szCs w:val="20"/>
                <w:lang/>
              </w:rPr>
              <w:t>Општине Врбас 2018-2025, као и актуелан ЛАП за инклузију Рома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Квалитетан рад ЦСР и НСЗ – мотивишу, усмеравају и пружају подршку Ромима и Ромкињама у остваривању права здравственог осигурања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Право на бесплатне лекове које пружа </w:t>
            </w:r>
            <w:r w:rsidR="005871DF">
              <w:rPr>
                <w:sz w:val="20"/>
                <w:szCs w:val="20"/>
                <w:lang/>
              </w:rPr>
              <w:t>Општина Врбас</w:t>
            </w:r>
            <w:r w:rsidRPr="003C0077">
              <w:rPr>
                <w:sz w:val="20"/>
                <w:szCs w:val="20"/>
                <w:lang/>
              </w:rPr>
              <w:t xml:space="preserve"> у сарадњи са Центром за социјални рад и апотекама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Изабрани лекар стоматолог постоји  у сваком насељеном месту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Постоји изабрани гинеколог у Дому здравља</w:t>
            </w:r>
          </w:p>
          <w:p w:rsidR="00697423" w:rsidRPr="003C0077" w:rsidRDefault="00697423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Постоји педијатар у Дому здравља</w:t>
            </w:r>
          </w:p>
          <w:p w:rsidR="00706F8B" w:rsidRPr="003C0077" w:rsidRDefault="00706F8B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Свим Ромима је доступна социјална и здравствена заштита - сви имају </w:t>
            </w:r>
            <w:r w:rsidR="00697423">
              <w:rPr>
                <w:sz w:val="20"/>
                <w:szCs w:val="20"/>
                <w:lang/>
              </w:rPr>
              <w:t xml:space="preserve">доступно право на </w:t>
            </w:r>
            <w:r w:rsidRPr="003C0077">
              <w:rPr>
                <w:sz w:val="20"/>
                <w:szCs w:val="20"/>
                <w:lang/>
              </w:rPr>
              <w:t>здравствене књижице</w:t>
            </w:r>
          </w:p>
          <w:p w:rsidR="007B067D" w:rsidRPr="003C0077" w:rsidRDefault="007B067D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Постојање и добар рад саветовалишта за труднице</w:t>
            </w:r>
          </w:p>
          <w:p w:rsidR="007B067D" w:rsidRPr="003C0077" w:rsidRDefault="007B067D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Доступност снабдевањем лековима у сваком насељеном месту</w:t>
            </w:r>
          </w:p>
          <w:p w:rsidR="00706F8B" w:rsidRDefault="00706F8B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Редовне бесплатне вакцине за Ромску децу</w:t>
            </w:r>
          </w:p>
          <w:p w:rsidR="00697423" w:rsidRPr="003C0077" w:rsidRDefault="00697423" w:rsidP="00BC72EC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Добра сарадња институција и ОЦД у области здравства</w:t>
            </w:r>
          </w:p>
        </w:tc>
        <w:tc>
          <w:tcPr>
            <w:tcW w:w="4820" w:type="dxa"/>
            <w:shd w:val="clear" w:color="auto" w:fill="D9E2F3" w:themeFill="accent1" w:themeFillTint="33"/>
          </w:tcPr>
          <w:p w:rsidR="00697423" w:rsidRDefault="007B2B72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 постоје</w:t>
            </w:r>
            <w:r w:rsidR="00697423" w:rsidRPr="003C0077">
              <w:rPr>
                <w:sz w:val="20"/>
                <w:szCs w:val="20"/>
                <w:lang/>
              </w:rPr>
              <w:t xml:space="preserve"> </w:t>
            </w:r>
            <w:r>
              <w:rPr>
                <w:sz w:val="20"/>
                <w:szCs w:val="20"/>
                <w:lang/>
              </w:rPr>
              <w:t>здравствена</w:t>
            </w:r>
            <w:r w:rsidRPr="003C0077">
              <w:rPr>
                <w:sz w:val="20"/>
                <w:szCs w:val="20"/>
                <w:lang/>
              </w:rPr>
              <w:t xml:space="preserve"> медијатор</w:t>
            </w:r>
            <w:r>
              <w:rPr>
                <w:sz w:val="20"/>
                <w:szCs w:val="20"/>
                <w:lang/>
              </w:rPr>
              <w:t>ка</w:t>
            </w:r>
            <w:r w:rsidRPr="003C0077">
              <w:rPr>
                <w:sz w:val="20"/>
                <w:szCs w:val="20"/>
                <w:lang/>
              </w:rPr>
              <w:t xml:space="preserve"> </w:t>
            </w:r>
          </w:p>
          <w:p w:rsidR="007B2B72" w:rsidRPr="003C0077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Непостојање истраживања и систематизованих података о здрављу Рома и Ромкиња</w:t>
            </w:r>
            <w:r>
              <w:rPr>
                <w:sz w:val="20"/>
                <w:szCs w:val="20"/>
                <w:lang/>
              </w:rPr>
              <w:t>, броју лица која имају здравствену књижицу, обухвату деце здравственим прегледима, и сл.</w:t>
            </w:r>
          </w:p>
          <w:p w:rsidR="007B2B72" w:rsidRPr="003C0077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Угрожено репродуктивно здравље Ромкиња и недовољна просвећеност и едукација Ромкиња о репродуктивном здрављу</w:t>
            </w:r>
          </w:p>
          <w:p w:rsidR="007B2B72" w:rsidRPr="003C0077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Сви социјално угрожени немају право на бесплатне лекове</w:t>
            </w:r>
          </w:p>
          <w:p w:rsidR="007B2B72" w:rsidRDefault="007B2B72" w:rsidP="00697423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Ограничена доступност набавке лекова који нису на позитивној листи</w:t>
            </w:r>
          </w:p>
          <w:p w:rsidR="007B2B72" w:rsidRPr="003C0077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Мањак медицинских кадрова</w:t>
            </w:r>
            <w:r>
              <w:rPr>
                <w:sz w:val="20"/>
                <w:szCs w:val="20"/>
                <w:lang/>
              </w:rPr>
              <w:t xml:space="preserve"> за рад на терену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Непостојање услуге кућне неге у насељеним местима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</w:p>
        </w:tc>
      </w:tr>
      <w:tr w:rsidR="007B067D" w:rsidRPr="003C0077" w:rsidTr="00BC72EC">
        <w:tc>
          <w:tcPr>
            <w:tcW w:w="6096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ШАНСЕ</w:t>
            </w:r>
          </w:p>
        </w:tc>
        <w:tc>
          <w:tcPr>
            <w:tcW w:w="4820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ПРЕТЊЕ</w:t>
            </w:r>
          </w:p>
        </w:tc>
      </w:tr>
      <w:tr w:rsidR="007B067D" w:rsidRPr="003C0077" w:rsidTr="00BC72EC">
        <w:tc>
          <w:tcPr>
            <w:tcW w:w="6096" w:type="dxa"/>
            <w:shd w:val="clear" w:color="auto" w:fill="D9E2F3" w:themeFill="accent1" w:themeFillTint="33"/>
          </w:tcPr>
          <w:p w:rsidR="007B067D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Унапређење едукације</w:t>
            </w:r>
            <w:r w:rsidR="007B2B72">
              <w:rPr>
                <w:sz w:val="20"/>
                <w:szCs w:val="20"/>
                <w:lang/>
              </w:rPr>
              <w:t xml:space="preserve"> Рома и Ромкиња</w:t>
            </w:r>
            <w:r w:rsidRPr="003C0077">
              <w:rPr>
                <w:sz w:val="20"/>
                <w:szCs w:val="20"/>
                <w:lang/>
              </w:rPr>
              <w:t xml:space="preserve"> из области здравља</w:t>
            </w:r>
          </w:p>
          <w:p w:rsidR="007B2B72" w:rsidRPr="003C0077" w:rsidRDefault="007B2B72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Добијање здравствене легитимације на основу олакшане процедуре за припаднике ромске националности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Интегрисане услуге - међусекторска сарадња свих установа на територији </w:t>
            </w:r>
            <w:r w:rsidR="00697423">
              <w:rPr>
                <w:sz w:val="20"/>
                <w:szCs w:val="20"/>
                <w:lang/>
              </w:rPr>
              <w:t>Општине Врбас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Доступност међународних извора финансирања из конкурса за пројекте из области здравства</w:t>
            </w:r>
          </w:p>
          <w:p w:rsidR="007B067D" w:rsidRPr="007B2B72" w:rsidRDefault="007B067D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Конкурс министарства здравља за запошљавање </w:t>
            </w:r>
            <w:r w:rsidR="007B2B72">
              <w:rPr>
                <w:sz w:val="20"/>
                <w:szCs w:val="20"/>
                <w:lang/>
              </w:rPr>
              <w:t>здравствене</w:t>
            </w:r>
            <w:r w:rsidRPr="003C0077">
              <w:rPr>
                <w:sz w:val="20"/>
                <w:szCs w:val="20"/>
                <w:lang/>
              </w:rPr>
              <w:t xml:space="preserve"> медијатор</w:t>
            </w:r>
            <w:r w:rsidR="007B2B72">
              <w:rPr>
                <w:sz w:val="20"/>
                <w:szCs w:val="20"/>
                <w:lang/>
              </w:rPr>
              <w:t>ке</w:t>
            </w:r>
          </w:p>
        </w:tc>
        <w:tc>
          <w:tcPr>
            <w:tcW w:w="4820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Одлив здравствених радника из земље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Предрасуде запослених и други учесника према ромској популацији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Неконтролисана миграција и њене последице – Роми не поседују информације о својој здравственој историји када се преселе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Неинформисаност ромске популације о правима из области здравствене заштите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Незаинтересованост Рома и Ромкиња за редовне здравствене прегледе</w:t>
            </w:r>
          </w:p>
          <w:p w:rsidR="007B067D" w:rsidRDefault="007B067D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Низак животни стандард </w:t>
            </w:r>
            <w:r w:rsidR="007B2B72">
              <w:rPr>
                <w:sz w:val="20"/>
                <w:szCs w:val="20"/>
                <w:lang/>
              </w:rPr>
              <w:t xml:space="preserve">и лоши хигијенски услови становања </w:t>
            </w:r>
            <w:r w:rsidRPr="003C0077">
              <w:rPr>
                <w:sz w:val="20"/>
                <w:szCs w:val="20"/>
                <w:lang/>
              </w:rPr>
              <w:t>ромског становништва</w:t>
            </w:r>
            <w:r w:rsidR="007B2B72">
              <w:rPr>
                <w:sz w:val="20"/>
                <w:szCs w:val="20"/>
                <w:lang/>
              </w:rPr>
              <w:t xml:space="preserve"> </w:t>
            </w:r>
          </w:p>
          <w:p w:rsidR="007B2B72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Рани уласци у сексуалне односе  - ризици од полно преносивих болести, малолетничке трудноће…</w:t>
            </w:r>
          </w:p>
          <w:p w:rsidR="007B2B72" w:rsidRPr="007B2B72" w:rsidRDefault="007B2B72" w:rsidP="007B2B72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Одбијање вакцинације</w:t>
            </w:r>
          </w:p>
        </w:tc>
      </w:tr>
    </w:tbl>
    <w:p w:rsidR="007B067D" w:rsidRPr="003C0077" w:rsidRDefault="007B067D" w:rsidP="0092408A">
      <w:pPr>
        <w:rPr>
          <w:lang/>
        </w:rPr>
      </w:pPr>
    </w:p>
    <w:p w:rsidR="007B067D" w:rsidRPr="003C0077" w:rsidRDefault="007B067D">
      <w:pPr>
        <w:rPr>
          <w:lang/>
        </w:rPr>
      </w:pPr>
      <w:r w:rsidRPr="003C0077">
        <w:rPr>
          <w:lang/>
        </w:rPr>
        <w:br w:type="page"/>
      </w:r>
    </w:p>
    <w:p w:rsidR="007B067D" w:rsidRPr="003C0077" w:rsidRDefault="007B067D" w:rsidP="007B067D">
      <w:pPr>
        <w:pStyle w:val="Heading2"/>
        <w:rPr>
          <w:lang/>
        </w:rPr>
      </w:pPr>
      <w:bookmarkStart w:id="6" w:name="_Toc59721976"/>
      <w:r w:rsidRPr="003C0077">
        <w:rPr>
          <w:lang/>
        </w:rPr>
        <w:lastRenderedPageBreak/>
        <w:t>Социјална заштита</w:t>
      </w:r>
      <w:bookmarkEnd w:id="6"/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E2F3" w:themeFill="accent1" w:themeFillTint="33"/>
        <w:tblLook w:val="04A0"/>
      </w:tblPr>
      <w:tblGrid>
        <w:gridCol w:w="4633"/>
        <w:gridCol w:w="4609"/>
      </w:tblGrid>
      <w:tr w:rsidR="007B067D" w:rsidRPr="003C0077" w:rsidTr="000C53AF">
        <w:tc>
          <w:tcPr>
            <w:tcW w:w="4788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СНАГЕ</w:t>
            </w:r>
          </w:p>
        </w:tc>
        <w:tc>
          <w:tcPr>
            <w:tcW w:w="4788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СЛАБОСТИ</w:t>
            </w:r>
          </w:p>
        </w:tc>
      </w:tr>
      <w:tr w:rsidR="007B067D" w:rsidRPr="003C0077" w:rsidTr="000C53AF">
        <w:tc>
          <w:tcPr>
            <w:tcW w:w="4788" w:type="dxa"/>
            <w:shd w:val="clear" w:color="auto" w:fill="D9E2F3" w:themeFill="accent1" w:themeFillTint="33"/>
          </w:tcPr>
          <w:p w:rsidR="00731E7A" w:rsidRPr="003C0077" w:rsidRDefault="007B067D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Квалитетан и лиценциран стручни када</w:t>
            </w:r>
            <w:r w:rsidR="00731E7A" w:rsidRPr="003C0077">
              <w:rPr>
                <w:sz w:val="20"/>
                <w:szCs w:val="20"/>
                <w:lang/>
              </w:rPr>
              <w:t>р - Стручан кадар у ЦСР</w:t>
            </w:r>
            <w:r w:rsidR="00006954">
              <w:rPr>
                <w:sz w:val="20"/>
                <w:szCs w:val="20"/>
                <w:lang/>
              </w:rPr>
              <w:t>, едукован и сензибилисан за рад са ромском заједницом</w:t>
            </w:r>
          </w:p>
          <w:p w:rsidR="008852C1" w:rsidRDefault="008852C1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Успостављени механизми помоћи Ромима – помоћ у натури, једнократна помоћ, новчана социјална помоћ, саветовалиште за брак и породицу, бесплатна правна помоћ, и сл</w:t>
            </w:r>
          </w:p>
          <w:p w:rsidR="007B067D" w:rsidRPr="003C0077" w:rsidRDefault="00006954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Успостављен је</w:t>
            </w:r>
            <w:r w:rsidR="007B067D" w:rsidRPr="003C0077">
              <w:rPr>
                <w:sz w:val="20"/>
                <w:szCs w:val="20"/>
                <w:lang/>
              </w:rPr>
              <w:t xml:space="preserve"> мобилни тим за инклузију Рома</w:t>
            </w:r>
          </w:p>
          <w:p w:rsidR="007B067D" w:rsidRDefault="007B067D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Квалитетан рад Црвеног крста </w:t>
            </w:r>
            <w:r w:rsidR="00006954">
              <w:rPr>
                <w:sz w:val="20"/>
                <w:szCs w:val="20"/>
                <w:lang/>
              </w:rPr>
              <w:t>Врбас</w:t>
            </w:r>
            <w:r w:rsidR="008852C1">
              <w:rPr>
                <w:sz w:val="20"/>
                <w:szCs w:val="20"/>
                <w:lang/>
              </w:rPr>
              <w:t>, посебно рад Народне кухиње</w:t>
            </w:r>
          </w:p>
          <w:p w:rsidR="00006954" w:rsidRPr="003C0077" w:rsidRDefault="00006954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Добра међуинституционална сарадња</w:t>
            </w:r>
          </w:p>
          <w:p w:rsidR="007B067D" w:rsidRPr="003C0077" w:rsidRDefault="00006954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Добра сарадња ЈЛС и ЦСР са о</w:t>
            </w:r>
            <w:r w:rsidR="007B067D" w:rsidRPr="003C0077">
              <w:rPr>
                <w:sz w:val="20"/>
                <w:szCs w:val="20"/>
                <w:lang/>
              </w:rPr>
              <w:t>рганизаци</w:t>
            </w:r>
            <w:r>
              <w:rPr>
                <w:sz w:val="20"/>
                <w:szCs w:val="20"/>
                <w:lang/>
              </w:rPr>
              <w:t>јама</w:t>
            </w:r>
            <w:r w:rsidR="007B067D" w:rsidRPr="003C0077">
              <w:rPr>
                <w:sz w:val="20"/>
                <w:szCs w:val="20"/>
                <w:lang/>
              </w:rPr>
              <w:t xml:space="preserve"> цивилног друштва </w:t>
            </w:r>
            <w:r>
              <w:rPr>
                <w:sz w:val="20"/>
                <w:szCs w:val="20"/>
                <w:lang/>
              </w:rPr>
              <w:t xml:space="preserve">које </w:t>
            </w:r>
            <w:r w:rsidR="007B067D" w:rsidRPr="003C0077">
              <w:rPr>
                <w:sz w:val="20"/>
                <w:szCs w:val="20"/>
                <w:lang/>
              </w:rPr>
              <w:t>су активне у области социјалне заштите Рома</w:t>
            </w:r>
          </w:p>
          <w:p w:rsidR="007B067D" w:rsidRPr="003C0077" w:rsidRDefault="007B067D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Усвојена локална Стратегија развоја социјалне заштите 201</w:t>
            </w:r>
            <w:r w:rsidR="00006954">
              <w:rPr>
                <w:sz w:val="20"/>
                <w:szCs w:val="20"/>
                <w:lang/>
              </w:rPr>
              <w:t>3</w:t>
            </w:r>
            <w:r w:rsidRPr="003C0077">
              <w:rPr>
                <w:sz w:val="20"/>
                <w:szCs w:val="20"/>
                <w:lang/>
              </w:rPr>
              <w:t>-202</w:t>
            </w:r>
            <w:r w:rsidR="00006954">
              <w:rPr>
                <w:sz w:val="20"/>
                <w:szCs w:val="20"/>
                <w:lang/>
              </w:rPr>
              <w:t>8</w:t>
            </w:r>
            <w:r w:rsidRPr="003C0077">
              <w:rPr>
                <w:sz w:val="20"/>
                <w:szCs w:val="20"/>
                <w:lang/>
              </w:rPr>
              <w:t>.</w:t>
            </w:r>
          </w:p>
          <w:p w:rsidR="008852C1" w:rsidRPr="003C0077" w:rsidRDefault="008852C1" w:rsidP="008852C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Постојање социјалне карте Рома на локалном нивоу </w:t>
            </w:r>
          </w:p>
          <w:p w:rsidR="00731E7A" w:rsidRPr="008852C1" w:rsidRDefault="00731E7A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</w:p>
        </w:tc>
        <w:tc>
          <w:tcPr>
            <w:tcW w:w="4788" w:type="dxa"/>
            <w:shd w:val="clear" w:color="auto" w:fill="D9E2F3" w:themeFill="accent1" w:themeFillTint="33"/>
          </w:tcPr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Непостојање евиденције ромске популације, као и размене података између институција 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Непостојање централног регистра података и тиме условљен недостатак података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Недовољна </w:t>
            </w:r>
            <w:r w:rsidR="008852C1">
              <w:rPr>
                <w:sz w:val="20"/>
                <w:szCs w:val="20"/>
                <w:lang/>
              </w:rPr>
              <w:t xml:space="preserve">финансијска </w:t>
            </w:r>
            <w:r w:rsidRPr="003C0077">
              <w:rPr>
                <w:sz w:val="20"/>
                <w:szCs w:val="20"/>
                <w:lang/>
              </w:rPr>
              <w:t xml:space="preserve">средства </w:t>
            </w:r>
            <w:r w:rsidR="008852C1">
              <w:rPr>
                <w:sz w:val="20"/>
                <w:szCs w:val="20"/>
                <w:lang/>
              </w:rPr>
              <w:t>на располагању за решавање свих потреба</w:t>
            </w:r>
            <w:r w:rsidR="008852C1" w:rsidRPr="003C0077">
              <w:rPr>
                <w:sz w:val="20"/>
                <w:szCs w:val="20"/>
                <w:lang/>
              </w:rPr>
              <w:t xml:space="preserve"> ромског становништва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 xml:space="preserve">Недовољан број </w:t>
            </w:r>
            <w:r w:rsidR="008852C1">
              <w:rPr>
                <w:sz w:val="20"/>
                <w:szCs w:val="20"/>
                <w:lang/>
              </w:rPr>
              <w:t>стручних радника на пружању локалних услуга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Непостојање програма стручног оспособљавања запослених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Ограничени капацитети и ресурси ромских удружења за реализацију пројеката из области социјалне заштите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Велики број корисника новчане социјалне помоћи</w:t>
            </w:r>
          </w:p>
          <w:p w:rsidR="00731E7A" w:rsidRPr="003C0077" w:rsidRDefault="008852C1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Недостатак програмских активности (нпр иновативне услуге, радионице, трибине, обуке, посете, и слично) усмерених ка Ромима</w:t>
            </w:r>
          </w:p>
        </w:tc>
      </w:tr>
      <w:tr w:rsidR="007B067D" w:rsidRPr="003C0077" w:rsidTr="000C53AF">
        <w:tc>
          <w:tcPr>
            <w:tcW w:w="4788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ШАНСЕ</w:t>
            </w:r>
          </w:p>
        </w:tc>
        <w:tc>
          <w:tcPr>
            <w:tcW w:w="4788" w:type="dxa"/>
            <w:shd w:val="clear" w:color="auto" w:fill="2F5496" w:themeFill="accent1" w:themeFillShade="BF"/>
            <w:vAlign w:val="center"/>
          </w:tcPr>
          <w:p w:rsidR="007B067D" w:rsidRPr="003C0077" w:rsidRDefault="007B067D" w:rsidP="000C53AF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  <w:lang/>
              </w:rPr>
            </w:pPr>
            <w:r w:rsidRPr="003C0077">
              <w:rPr>
                <w:b/>
                <w:bCs/>
                <w:color w:val="FFFFFF" w:themeColor="background1"/>
                <w:sz w:val="32"/>
                <w:szCs w:val="32"/>
                <w:lang/>
              </w:rPr>
              <w:t>ПРЕТЊЕ</w:t>
            </w:r>
          </w:p>
        </w:tc>
      </w:tr>
      <w:tr w:rsidR="007B067D" w:rsidRPr="003C0077" w:rsidTr="000C53AF">
        <w:tc>
          <w:tcPr>
            <w:tcW w:w="4788" w:type="dxa"/>
            <w:shd w:val="clear" w:color="auto" w:fill="D9E2F3" w:themeFill="accent1" w:themeFillTint="33"/>
          </w:tcPr>
          <w:p w:rsidR="007B067D" w:rsidRPr="003C0077" w:rsidRDefault="008852C1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Добар рад Еванђеоске цркве у Куцури у области инклузије Рома</w:t>
            </w:r>
          </w:p>
          <w:p w:rsidR="008852C1" w:rsidRDefault="008852C1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Постојање НВО које се баве социјалним проблемима ромске заједнице</w:t>
            </w:r>
            <w:r>
              <w:rPr>
                <w:sz w:val="20"/>
                <w:szCs w:val="20"/>
                <w:lang/>
              </w:rPr>
              <w:t xml:space="preserve"> и унапређење њихових капацитета и умрежавања.</w:t>
            </w:r>
          </w:p>
          <w:p w:rsidR="007B067D" w:rsidRPr="003C0077" w:rsidRDefault="007B067D" w:rsidP="007B067D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Финансијска и техничка подршка домаћих и страних донатора у области социјалног укључивања Рома</w:t>
            </w:r>
          </w:p>
          <w:p w:rsidR="00731E7A" w:rsidRPr="008852C1" w:rsidRDefault="00731E7A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Укључивање већег броја ромске популације у процес социјалне заштите – као пружаоци услуга</w:t>
            </w:r>
          </w:p>
        </w:tc>
        <w:tc>
          <w:tcPr>
            <w:tcW w:w="4788" w:type="dxa"/>
            <w:shd w:val="clear" w:color="auto" w:fill="D9E2F3" w:themeFill="accent1" w:themeFillTint="33"/>
          </w:tcPr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Исељавање и миграције ромског становништва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Присуство предрасуда и дискриминације шире популације према ромској популацији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Фокус на једнократној социјалној помоћи</w:t>
            </w:r>
          </w:p>
          <w:p w:rsidR="00731E7A" w:rsidRPr="003C0077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Висока стопа незапослености ромске популације</w:t>
            </w:r>
          </w:p>
          <w:p w:rsidR="00731E7A" w:rsidRDefault="00731E7A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 w:rsidRPr="003C0077">
              <w:rPr>
                <w:sz w:val="20"/>
                <w:szCs w:val="20"/>
                <w:lang/>
              </w:rPr>
              <w:t>Неповерење ромске популације у институције социјалне заштите</w:t>
            </w:r>
          </w:p>
          <w:p w:rsidR="008852C1" w:rsidRDefault="008852C1" w:rsidP="00731E7A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Злоупотреба добијених средстава помоћи (нпр грађевински материјал или стамбени простор)</w:t>
            </w:r>
          </w:p>
          <w:p w:rsidR="008852C1" w:rsidRDefault="008852C1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 xml:space="preserve">Недовољна информисаност ромске заједнице о својим </w:t>
            </w:r>
            <w:r w:rsidRPr="008852C1">
              <w:rPr>
                <w:sz w:val="20"/>
                <w:szCs w:val="20"/>
                <w:lang/>
              </w:rPr>
              <w:t>правима и обавезама</w:t>
            </w:r>
          </w:p>
          <w:p w:rsidR="008852C1" w:rsidRDefault="008852C1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Тешкоће у регулисању личних докумената, пре свега због проблема у пријави пребивалишта</w:t>
            </w:r>
          </w:p>
          <w:p w:rsidR="008852C1" w:rsidRPr="008852C1" w:rsidRDefault="008852C1" w:rsidP="008852C1">
            <w:pPr>
              <w:numPr>
                <w:ilvl w:val="0"/>
                <w:numId w:val="9"/>
              </w:numPr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Слаба укљученост заједнице у решавање проблема. Постојећа сарадња је добра, иако ограничена.</w:t>
            </w:r>
          </w:p>
        </w:tc>
      </w:tr>
    </w:tbl>
    <w:p w:rsidR="007B067D" w:rsidRPr="003C0077" w:rsidRDefault="007B067D" w:rsidP="0092408A">
      <w:pPr>
        <w:rPr>
          <w:lang/>
        </w:rPr>
      </w:pPr>
    </w:p>
    <w:sectPr w:rsidR="007B067D" w:rsidRPr="003C0077" w:rsidSect="006C6F4D">
      <w:pgSz w:w="11906" w:h="16838" w:code="9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C2A"/>
    <w:multiLevelType w:val="hybridMultilevel"/>
    <w:tmpl w:val="CEAC1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03260"/>
    <w:multiLevelType w:val="hybridMultilevel"/>
    <w:tmpl w:val="BD10BC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5B7A13"/>
    <w:multiLevelType w:val="hybridMultilevel"/>
    <w:tmpl w:val="D5C0E6CA"/>
    <w:lvl w:ilvl="0" w:tplc="7BECAE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F4753"/>
    <w:multiLevelType w:val="hybridMultilevel"/>
    <w:tmpl w:val="220A2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8B75AC"/>
    <w:multiLevelType w:val="hybridMultilevel"/>
    <w:tmpl w:val="2596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9B1301"/>
    <w:multiLevelType w:val="hybridMultilevel"/>
    <w:tmpl w:val="9E4C7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3E4E02"/>
    <w:multiLevelType w:val="hybridMultilevel"/>
    <w:tmpl w:val="D5CC7CAE"/>
    <w:lvl w:ilvl="0" w:tplc="7BECAE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5A3AC0"/>
    <w:multiLevelType w:val="hybridMultilevel"/>
    <w:tmpl w:val="17FE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3D7A54"/>
    <w:multiLevelType w:val="hybridMultilevel"/>
    <w:tmpl w:val="6562E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408A"/>
    <w:rsid w:val="00002978"/>
    <w:rsid w:val="00005BF2"/>
    <w:rsid w:val="00006954"/>
    <w:rsid w:val="00006B46"/>
    <w:rsid w:val="00012718"/>
    <w:rsid w:val="00020865"/>
    <w:rsid w:val="000323FB"/>
    <w:rsid w:val="00043224"/>
    <w:rsid w:val="00054ECB"/>
    <w:rsid w:val="0005534F"/>
    <w:rsid w:val="00057C0F"/>
    <w:rsid w:val="00064783"/>
    <w:rsid w:val="00065683"/>
    <w:rsid w:val="00072798"/>
    <w:rsid w:val="00091397"/>
    <w:rsid w:val="000A603A"/>
    <w:rsid w:val="000A61FB"/>
    <w:rsid w:val="000A6855"/>
    <w:rsid w:val="000B338A"/>
    <w:rsid w:val="000C22FC"/>
    <w:rsid w:val="000C79D2"/>
    <w:rsid w:val="000D3CCD"/>
    <w:rsid w:val="000D3EFA"/>
    <w:rsid w:val="000D5FBE"/>
    <w:rsid w:val="000D7623"/>
    <w:rsid w:val="000E3AB7"/>
    <w:rsid w:val="000E5A0C"/>
    <w:rsid w:val="000F3CFD"/>
    <w:rsid w:val="001108F6"/>
    <w:rsid w:val="001121F3"/>
    <w:rsid w:val="00112A92"/>
    <w:rsid w:val="00113F80"/>
    <w:rsid w:val="0011421C"/>
    <w:rsid w:val="00115D3B"/>
    <w:rsid w:val="00131CE1"/>
    <w:rsid w:val="00132BD6"/>
    <w:rsid w:val="00132C30"/>
    <w:rsid w:val="00141A6E"/>
    <w:rsid w:val="001441C5"/>
    <w:rsid w:val="0014737C"/>
    <w:rsid w:val="00150569"/>
    <w:rsid w:val="001511BE"/>
    <w:rsid w:val="0015152C"/>
    <w:rsid w:val="00152E0D"/>
    <w:rsid w:val="001621FB"/>
    <w:rsid w:val="001633C0"/>
    <w:rsid w:val="00163ACB"/>
    <w:rsid w:val="00165DD8"/>
    <w:rsid w:val="00180CF4"/>
    <w:rsid w:val="001A24AE"/>
    <w:rsid w:val="001B1DCF"/>
    <w:rsid w:val="001B25CA"/>
    <w:rsid w:val="001B660D"/>
    <w:rsid w:val="001C2B62"/>
    <w:rsid w:val="001C328B"/>
    <w:rsid w:val="001C643D"/>
    <w:rsid w:val="001C7C20"/>
    <w:rsid w:val="001D1E5E"/>
    <w:rsid w:val="001D5164"/>
    <w:rsid w:val="001D756E"/>
    <w:rsid w:val="001D7A85"/>
    <w:rsid w:val="001E17AC"/>
    <w:rsid w:val="001E1D83"/>
    <w:rsid w:val="001E5A9F"/>
    <w:rsid w:val="0020272F"/>
    <w:rsid w:val="00202BF8"/>
    <w:rsid w:val="0020699D"/>
    <w:rsid w:val="002076AB"/>
    <w:rsid w:val="00211524"/>
    <w:rsid w:val="00212656"/>
    <w:rsid w:val="00221C74"/>
    <w:rsid w:val="002229A5"/>
    <w:rsid w:val="00223603"/>
    <w:rsid w:val="00231339"/>
    <w:rsid w:val="00231568"/>
    <w:rsid w:val="002336B6"/>
    <w:rsid w:val="002352C0"/>
    <w:rsid w:val="00235B4E"/>
    <w:rsid w:val="00236A1D"/>
    <w:rsid w:val="00250148"/>
    <w:rsid w:val="002514A1"/>
    <w:rsid w:val="00255F26"/>
    <w:rsid w:val="00257156"/>
    <w:rsid w:val="00264B68"/>
    <w:rsid w:val="00265ED9"/>
    <w:rsid w:val="00267119"/>
    <w:rsid w:val="002765BF"/>
    <w:rsid w:val="00276EF4"/>
    <w:rsid w:val="00281602"/>
    <w:rsid w:val="00287D2F"/>
    <w:rsid w:val="0029244E"/>
    <w:rsid w:val="00293076"/>
    <w:rsid w:val="002A0D66"/>
    <w:rsid w:val="002A39C4"/>
    <w:rsid w:val="002A67F1"/>
    <w:rsid w:val="002B0D36"/>
    <w:rsid w:val="002B324B"/>
    <w:rsid w:val="002B42E2"/>
    <w:rsid w:val="002B4727"/>
    <w:rsid w:val="002C5043"/>
    <w:rsid w:val="002D1CC7"/>
    <w:rsid w:val="002D422C"/>
    <w:rsid w:val="002D4650"/>
    <w:rsid w:val="002D51E1"/>
    <w:rsid w:val="002D725F"/>
    <w:rsid w:val="002F2BD7"/>
    <w:rsid w:val="00300533"/>
    <w:rsid w:val="00300A33"/>
    <w:rsid w:val="0030673B"/>
    <w:rsid w:val="00313787"/>
    <w:rsid w:val="0031658F"/>
    <w:rsid w:val="00316963"/>
    <w:rsid w:val="00320684"/>
    <w:rsid w:val="0032167E"/>
    <w:rsid w:val="00335658"/>
    <w:rsid w:val="00337117"/>
    <w:rsid w:val="00341714"/>
    <w:rsid w:val="00350353"/>
    <w:rsid w:val="00351DD9"/>
    <w:rsid w:val="003548F4"/>
    <w:rsid w:val="0035594B"/>
    <w:rsid w:val="00363A60"/>
    <w:rsid w:val="00372F96"/>
    <w:rsid w:val="003753C3"/>
    <w:rsid w:val="00382461"/>
    <w:rsid w:val="00391961"/>
    <w:rsid w:val="003935A7"/>
    <w:rsid w:val="00393F52"/>
    <w:rsid w:val="003947A1"/>
    <w:rsid w:val="00396149"/>
    <w:rsid w:val="003A0416"/>
    <w:rsid w:val="003A6CEF"/>
    <w:rsid w:val="003C0077"/>
    <w:rsid w:val="003C4B90"/>
    <w:rsid w:val="003C6DB3"/>
    <w:rsid w:val="003D0F30"/>
    <w:rsid w:val="003D6C35"/>
    <w:rsid w:val="003D7874"/>
    <w:rsid w:val="003E0582"/>
    <w:rsid w:val="003F1CE9"/>
    <w:rsid w:val="003F68AB"/>
    <w:rsid w:val="004002D3"/>
    <w:rsid w:val="00404A13"/>
    <w:rsid w:val="00405790"/>
    <w:rsid w:val="00411771"/>
    <w:rsid w:val="00415D39"/>
    <w:rsid w:val="00422D9F"/>
    <w:rsid w:val="00433FDC"/>
    <w:rsid w:val="00441519"/>
    <w:rsid w:val="00461750"/>
    <w:rsid w:val="00465773"/>
    <w:rsid w:val="00467070"/>
    <w:rsid w:val="00467982"/>
    <w:rsid w:val="004722AD"/>
    <w:rsid w:val="0047464E"/>
    <w:rsid w:val="004973C4"/>
    <w:rsid w:val="004A2668"/>
    <w:rsid w:val="004B4F46"/>
    <w:rsid w:val="004B7C0A"/>
    <w:rsid w:val="004C39F4"/>
    <w:rsid w:val="004D2FDC"/>
    <w:rsid w:val="004D3E6E"/>
    <w:rsid w:val="004D76AF"/>
    <w:rsid w:val="004E2B6D"/>
    <w:rsid w:val="004E5555"/>
    <w:rsid w:val="00502498"/>
    <w:rsid w:val="00503049"/>
    <w:rsid w:val="005050C6"/>
    <w:rsid w:val="0050773F"/>
    <w:rsid w:val="00507A65"/>
    <w:rsid w:val="005104E5"/>
    <w:rsid w:val="005107E5"/>
    <w:rsid w:val="00512F62"/>
    <w:rsid w:val="00516475"/>
    <w:rsid w:val="005317DD"/>
    <w:rsid w:val="00540BCA"/>
    <w:rsid w:val="00540FF6"/>
    <w:rsid w:val="005634FE"/>
    <w:rsid w:val="00564232"/>
    <w:rsid w:val="00570457"/>
    <w:rsid w:val="0057270E"/>
    <w:rsid w:val="00573630"/>
    <w:rsid w:val="00577F9A"/>
    <w:rsid w:val="00582133"/>
    <w:rsid w:val="005871DF"/>
    <w:rsid w:val="00587440"/>
    <w:rsid w:val="00594AAA"/>
    <w:rsid w:val="00594FB8"/>
    <w:rsid w:val="00597D4C"/>
    <w:rsid w:val="005A2334"/>
    <w:rsid w:val="005A3CEA"/>
    <w:rsid w:val="005A44C9"/>
    <w:rsid w:val="005A576B"/>
    <w:rsid w:val="005C06ED"/>
    <w:rsid w:val="005C08EF"/>
    <w:rsid w:val="005C1E48"/>
    <w:rsid w:val="005C3B66"/>
    <w:rsid w:val="005C5B3C"/>
    <w:rsid w:val="005C676F"/>
    <w:rsid w:val="005D0F95"/>
    <w:rsid w:val="005D29E7"/>
    <w:rsid w:val="005E7D63"/>
    <w:rsid w:val="005E7F5E"/>
    <w:rsid w:val="005F7529"/>
    <w:rsid w:val="00606CF1"/>
    <w:rsid w:val="00610248"/>
    <w:rsid w:val="00612798"/>
    <w:rsid w:val="00612934"/>
    <w:rsid w:val="00612984"/>
    <w:rsid w:val="00617A36"/>
    <w:rsid w:val="00621F5F"/>
    <w:rsid w:val="00625798"/>
    <w:rsid w:val="0062602E"/>
    <w:rsid w:val="0062797F"/>
    <w:rsid w:val="00633C1F"/>
    <w:rsid w:val="00635F3F"/>
    <w:rsid w:val="00636E05"/>
    <w:rsid w:val="00637A66"/>
    <w:rsid w:val="00642943"/>
    <w:rsid w:val="0064716A"/>
    <w:rsid w:val="00663727"/>
    <w:rsid w:val="00664900"/>
    <w:rsid w:val="00665FA9"/>
    <w:rsid w:val="00667176"/>
    <w:rsid w:val="00667AAD"/>
    <w:rsid w:val="00675074"/>
    <w:rsid w:val="00681993"/>
    <w:rsid w:val="00697423"/>
    <w:rsid w:val="006B6A87"/>
    <w:rsid w:val="006C61DA"/>
    <w:rsid w:val="006C6F4D"/>
    <w:rsid w:val="006C7513"/>
    <w:rsid w:val="006D005F"/>
    <w:rsid w:val="006D140C"/>
    <w:rsid w:val="006D4E00"/>
    <w:rsid w:val="006D4F3A"/>
    <w:rsid w:val="006D6CE6"/>
    <w:rsid w:val="006E48B5"/>
    <w:rsid w:val="006E4996"/>
    <w:rsid w:val="006F0A8F"/>
    <w:rsid w:val="006F0F93"/>
    <w:rsid w:val="006F29A7"/>
    <w:rsid w:val="006F424B"/>
    <w:rsid w:val="006F6B2D"/>
    <w:rsid w:val="006F7525"/>
    <w:rsid w:val="00701FA6"/>
    <w:rsid w:val="00702B86"/>
    <w:rsid w:val="00703A0D"/>
    <w:rsid w:val="00704A6A"/>
    <w:rsid w:val="0070527D"/>
    <w:rsid w:val="007068EE"/>
    <w:rsid w:val="00706F8B"/>
    <w:rsid w:val="00710BFC"/>
    <w:rsid w:val="007134C2"/>
    <w:rsid w:val="007138CE"/>
    <w:rsid w:val="00721AAA"/>
    <w:rsid w:val="00723AFD"/>
    <w:rsid w:val="007257F1"/>
    <w:rsid w:val="00731E7A"/>
    <w:rsid w:val="0074250B"/>
    <w:rsid w:val="007439E4"/>
    <w:rsid w:val="00751A81"/>
    <w:rsid w:val="00753161"/>
    <w:rsid w:val="007540BB"/>
    <w:rsid w:val="00755FBD"/>
    <w:rsid w:val="00757264"/>
    <w:rsid w:val="00760128"/>
    <w:rsid w:val="00771266"/>
    <w:rsid w:val="0077574D"/>
    <w:rsid w:val="007775FE"/>
    <w:rsid w:val="007875E1"/>
    <w:rsid w:val="0079450C"/>
    <w:rsid w:val="007967F1"/>
    <w:rsid w:val="00797B17"/>
    <w:rsid w:val="007A147D"/>
    <w:rsid w:val="007A2FF6"/>
    <w:rsid w:val="007A376A"/>
    <w:rsid w:val="007A5702"/>
    <w:rsid w:val="007B067D"/>
    <w:rsid w:val="007B1609"/>
    <w:rsid w:val="007B1B78"/>
    <w:rsid w:val="007B2B72"/>
    <w:rsid w:val="007B65F1"/>
    <w:rsid w:val="007B6FD0"/>
    <w:rsid w:val="007C1315"/>
    <w:rsid w:val="007D3897"/>
    <w:rsid w:val="007D6C79"/>
    <w:rsid w:val="007E0331"/>
    <w:rsid w:val="007E269A"/>
    <w:rsid w:val="007E40A4"/>
    <w:rsid w:val="007F0B17"/>
    <w:rsid w:val="007F1816"/>
    <w:rsid w:val="007F3458"/>
    <w:rsid w:val="007F3938"/>
    <w:rsid w:val="007F3F3A"/>
    <w:rsid w:val="007F50F8"/>
    <w:rsid w:val="007F541A"/>
    <w:rsid w:val="007F6C26"/>
    <w:rsid w:val="007F7146"/>
    <w:rsid w:val="00801137"/>
    <w:rsid w:val="008036BE"/>
    <w:rsid w:val="008109D1"/>
    <w:rsid w:val="008124B2"/>
    <w:rsid w:val="008214E4"/>
    <w:rsid w:val="00824252"/>
    <w:rsid w:val="0082559C"/>
    <w:rsid w:val="0082568D"/>
    <w:rsid w:val="0082624E"/>
    <w:rsid w:val="00834DE2"/>
    <w:rsid w:val="008429B0"/>
    <w:rsid w:val="00846DEF"/>
    <w:rsid w:val="00851CD4"/>
    <w:rsid w:val="00853932"/>
    <w:rsid w:val="0085639C"/>
    <w:rsid w:val="00856A29"/>
    <w:rsid w:val="008836BB"/>
    <w:rsid w:val="008852C1"/>
    <w:rsid w:val="0088550F"/>
    <w:rsid w:val="00886BE8"/>
    <w:rsid w:val="00886D18"/>
    <w:rsid w:val="00890C2C"/>
    <w:rsid w:val="00893DDB"/>
    <w:rsid w:val="008971E2"/>
    <w:rsid w:val="00897312"/>
    <w:rsid w:val="008976C1"/>
    <w:rsid w:val="008A4F4B"/>
    <w:rsid w:val="008B7D57"/>
    <w:rsid w:val="008C2080"/>
    <w:rsid w:val="008D0A58"/>
    <w:rsid w:val="008E4AD2"/>
    <w:rsid w:val="008E6FAF"/>
    <w:rsid w:val="008E718D"/>
    <w:rsid w:val="008F46DB"/>
    <w:rsid w:val="00913A0E"/>
    <w:rsid w:val="0091513B"/>
    <w:rsid w:val="00915702"/>
    <w:rsid w:val="00922357"/>
    <w:rsid w:val="0092408A"/>
    <w:rsid w:val="00932FD4"/>
    <w:rsid w:val="0094612D"/>
    <w:rsid w:val="00947035"/>
    <w:rsid w:val="009546F8"/>
    <w:rsid w:val="00956F9E"/>
    <w:rsid w:val="0096233B"/>
    <w:rsid w:val="00964C71"/>
    <w:rsid w:val="00965B7E"/>
    <w:rsid w:val="00975C67"/>
    <w:rsid w:val="00981279"/>
    <w:rsid w:val="00982BC3"/>
    <w:rsid w:val="009855B2"/>
    <w:rsid w:val="00990D95"/>
    <w:rsid w:val="0099789F"/>
    <w:rsid w:val="009A17DE"/>
    <w:rsid w:val="009A5923"/>
    <w:rsid w:val="009C50AF"/>
    <w:rsid w:val="009D28A0"/>
    <w:rsid w:val="009D4824"/>
    <w:rsid w:val="009D56D7"/>
    <w:rsid w:val="009E1388"/>
    <w:rsid w:val="009F0D4E"/>
    <w:rsid w:val="00A02284"/>
    <w:rsid w:val="00A02A50"/>
    <w:rsid w:val="00A07263"/>
    <w:rsid w:val="00A11DF4"/>
    <w:rsid w:val="00A15EB3"/>
    <w:rsid w:val="00A16EF5"/>
    <w:rsid w:val="00A27680"/>
    <w:rsid w:val="00A41033"/>
    <w:rsid w:val="00A4295B"/>
    <w:rsid w:val="00A43945"/>
    <w:rsid w:val="00A44AC2"/>
    <w:rsid w:val="00A503F7"/>
    <w:rsid w:val="00A51A33"/>
    <w:rsid w:val="00A61145"/>
    <w:rsid w:val="00A627F1"/>
    <w:rsid w:val="00A635C9"/>
    <w:rsid w:val="00A70694"/>
    <w:rsid w:val="00A72048"/>
    <w:rsid w:val="00A75833"/>
    <w:rsid w:val="00A82625"/>
    <w:rsid w:val="00A8771D"/>
    <w:rsid w:val="00A928F4"/>
    <w:rsid w:val="00A95F14"/>
    <w:rsid w:val="00A968DD"/>
    <w:rsid w:val="00AA0D2C"/>
    <w:rsid w:val="00AA43E8"/>
    <w:rsid w:val="00AB0DC5"/>
    <w:rsid w:val="00AB5075"/>
    <w:rsid w:val="00AB5BC9"/>
    <w:rsid w:val="00AC4C31"/>
    <w:rsid w:val="00AC556F"/>
    <w:rsid w:val="00AD077C"/>
    <w:rsid w:val="00AD174C"/>
    <w:rsid w:val="00AD2BD8"/>
    <w:rsid w:val="00AD37BA"/>
    <w:rsid w:val="00AD3CFA"/>
    <w:rsid w:val="00AD4335"/>
    <w:rsid w:val="00AD50BA"/>
    <w:rsid w:val="00AD6E08"/>
    <w:rsid w:val="00AE0462"/>
    <w:rsid w:val="00AE66DC"/>
    <w:rsid w:val="00AE7382"/>
    <w:rsid w:val="00AF0542"/>
    <w:rsid w:val="00AF28A2"/>
    <w:rsid w:val="00AF46FF"/>
    <w:rsid w:val="00AF6528"/>
    <w:rsid w:val="00B00945"/>
    <w:rsid w:val="00B01110"/>
    <w:rsid w:val="00B01BA7"/>
    <w:rsid w:val="00B0603B"/>
    <w:rsid w:val="00B07730"/>
    <w:rsid w:val="00B07EBF"/>
    <w:rsid w:val="00B17320"/>
    <w:rsid w:val="00B20AE0"/>
    <w:rsid w:val="00B219EA"/>
    <w:rsid w:val="00B253F5"/>
    <w:rsid w:val="00B25CFF"/>
    <w:rsid w:val="00B275D7"/>
    <w:rsid w:val="00B27CD8"/>
    <w:rsid w:val="00B3240A"/>
    <w:rsid w:val="00B333A6"/>
    <w:rsid w:val="00B3494E"/>
    <w:rsid w:val="00B36AA2"/>
    <w:rsid w:val="00B36C60"/>
    <w:rsid w:val="00B46013"/>
    <w:rsid w:val="00B47EE8"/>
    <w:rsid w:val="00B617E1"/>
    <w:rsid w:val="00B76C9B"/>
    <w:rsid w:val="00B76F11"/>
    <w:rsid w:val="00B84564"/>
    <w:rsid w:val="00B85589"/>
    <w:rsid w:val="00B9164B"/>
    <w:rsid w:val="00B937C1"/>
    <w:rsid w:val="00B9631F"/>
    <w:rsid w:val="00B96A89"/>
    <w:rsid w:val="00BA2391"/>
    <w:rsid w:val="00BA43C7"/>
    <w:rsid w:val="00BA587F"/>
    <w:rsid w:val="00BA5ED2"/>
    <w:rsid w:val="00BC22A4"/>
    <w:rsid w:val="00BC40A5"/>
    <w:rsid w:val="00BC4D1E"/>
    <w:rsid w:val="00BC72EC"/>
    <w:rsid w:val="00BD1968"/>
    <w:rsid w:val="00BD3319"/>
    <w:rsid w:val="00BE163B"/>
    <w:rsid w:val="00BE4F80"/>
    <w:rsid w:val="00BE53B7"/>
    <w:rsid w:val="00BF5C77"/>
    <w:rsid w:val="00C0486C"/>
    <w:rsid w:val="00C1010A"/>
    <w:rsid w:val="00C11CA1"/>
    <w:rsid w:val="00C15579"/>
    <w:rsid w:val="00C16E87"/>
    <w:rsid w:val="00C177F6"/>
    <w:rsid w:val="00C21C12"/>
    <w:rsid w:val="00C2539E"/>
    <w:rsid w:val="00C31963"/>
    <w:rsid w:val="00C3257B"/>
    <w:rsid w:val="00C40946"/>
    <w:rsid w:val="00C41CDE"/>
    <w:rsid w:val="00C44B7E"/>
    <w:rsid w:val="00C53DC3"/>
    <w:rsid w:val="00C56459"/>
    <w:rsid w:val="00C73802"/>
    <w:rsid w:val="00C77087"/>
    <w:rsid w:val="00C81D36"/>
    <w:rsid w:val="00C8224A"/>
    <w:rsid w:val="00C82C25"/>
    <w:rsid w:val="00C864DB"/>
    <w:rsid w:val="00C87649"/>
    <w:rsid w:val="00C90CC4"/>
    <w:rsid w:val="00C9261B"/>
    <w:rsid w:val="00C92E01"/>
    <w:rsid w:val="00C97D14"/>
    <w:rsid w:val="00CA56EE"/>
    <w:rsid w:val="00CA5CD7"/>
    <w:rsid w:val="00CA7F32"/>
    <w:rsid w:val="00CC0246"/>
    <w:rsid w:val="00CC6D37"/>
    <w:rsid w:val="00CC7A2F"/>
    <w:rsid w:val="00CD08E6"/>
    <w:rsid w:val="00CD1CC4"/>
    <w:rsid w:val="00CD2BF4"/>
    <w:rsid w:val="00CD7B19"/>
    <w:rsid w:val="00CE17B6"/>
    <w:rsid w:val="00CE1B82"/>
    <w:rsid w:val="00CE4ADD"/>
    <w:rsid w:val="00CE63BC"/>
    <w:rsid w:val="00CE7713"/>
    <w:rsid w:val="00CF0BFA"/>
    <w:rsid w:val="00D01CBF"/>
    <w:rsid w:val="00D04F46"/>
    <w:rsid w:val="00D06EFD"/>
    <w:rsid w:val="00D17674"/>
    <w:rsid w:val="00D3176F"/>
    <w:rsid w:val="00D35E50"/>
    <w:rsid w:val="00D37ED6"/>
    <w:rsid w:val="00D44DC8"/>
    <w:rsid w:val="00D46846"/>
    <w:rsid w:val="00D51F03"/>
    <w:rsid w:val="00D57D16"/>
    <w:rsid w:val="00D6386E"/>
    <w:rsid w:val="00D63C6B"/>
    <w:rsid w:val="00D64276"/>
    <w:rsid w:val="00D65E37"/>
    <w:rsid w:val="00D667E9"/>
    <w:rsid w:val="00D701D9"/>
    <w:rsid w:val="00D70C8D"/>
    <w:rsid w:val="00D72A80"/>
    <w:rsid w:val="00D73671"/>
    <w:rsid w:val="00D7379B"/>
    <w:rsid w:val="00D75543"/>
    <w:rsid w:val="00D8111D"/>
    <w:rsid w:val="00D8116B"/>
    <w:rsid w:val="00D8117E"/>
    <w:rsid w:val="00D82971"/>
    <w:rsid w:val="00D829A5"/>
    <w:rsid w:val="00D82CA6"/>
    <w:rsid w:val="00D97519"/>
    <w:rsid w:val="00DA3D9C"/>
    <w:rsid w:val="00DA41ED"/>
    <w:rsid w:val="00DA5595"/>
    <w:rsid w:val="00DA67B8"/>
    <w:rsid w:val="00DA7DAB"/>
    <w:rsid w:val="00DA7F2E"/>
    <w:rsid w:val="00DB08EA"/>
    <w:rsid w:val="00DB3BE7"/>
    <w:rsid w:val="00DB6201"/>
    <w:rsid w:val="00DC3D48"/>
    <w:rsid w:val="00DD0A07"/>
    <w:rsid w:val="00DD3E0D"/>
    <w:rsid w:val="00DE2FA9"/>
    <w:rsid w:val="00DE321F"/>
    <w:rsid w:val="00DE3D62"/>
    <w:rsid w:val="00DF776C"/>
    <w:rsid w:val="00E008BA"/>
    <w:rsid w:val="00E010EE"/>
    <w:rsid w:val="00E022C4"/>
    <w:rsid w:val="00E030F1"/>
    <w:rsid w:val="00E0578C"/>
    <w:rsid w:val="00E05986"/>
    <w:rsid w:val="00E07CA6"/>
    <w:rsid w:val="00E10FA0"/>
    <w:rsid w:val="00E1253E"/>
    <w:rsid w:val="00E206FB"/>
    <w:rsid w:val="00E25D6C"/>
    <w:rsid w:val="00E266BA"/>
    <w:rsid w:val="00E30C52"/>
    <w:rsid w:val="00E32E29"/>
    <w:rsid w:val="00E343D2"/>
    <w:rsid w:val="00E346E8"/>
    <w:rsid w:val="00E4683C"/>
    <w:rsid w:val="00E5554C"/>
    <w:rsid w:val="00E617EA"/>
    <w:rsid w:val="00E62C20"/>
    <w:rsid w:val="00E64D7B"/>
    <w:rsid w:val="00E74151"/>
    <w:rsid w:val="00E75B0D"/>
    <w:rsid w:val="00E804A4"/>
    <w:rsid w:val="00E91F16"/>
    <w:rsid w:val="00E95E11"/>
    <w:rsid w:val="00EA128A"/>
    <w:rsid w:val="00EA5992"/>
    <w:rsid w:val="00EB242E"/>
    <w:rsid w:val="00EB7464"/>
    <w:rsid w:val="00EC142F"/>
    <w:rsid w:val="00EC165D"/>
    <w:rsid w:val="00EC527B"/>
    <w:rsid w:val="00ED1544"/>
    <w:rsid w:val="00ED30E6"/>
    <w:rsid w:val="00EE6F05"/>
    <w:rsid w:val="00EE7D26"/>
    <w:rsid w:val="00EF25F8"/>
    <w:rsid w:val="00EF62A4"/>
    <w:rsid w:val="00F30D71"/>
    <w:rsid w:val="00F43BEB"/>
    <w:rsid w:val="00F51A67"/>
    <w:rsid w:val="00F524B6"/>
    <w:rsid w:val="00F52825"/>
    <w:rsid w:val="00F83DEE"/>
    <w:rsid w:val="00F84048"/>
    <w:rsid w:val="00F94C62"/>
    <w:rsid w:val="00F95C27"/>
    <w:rsid w:val="00F97766"/>
    <w:rsid w:val="00FA1D2F"/>
    <w:rsid w:val="00FA29B1"/>
    <w:rsid w:val="00FA302F"/>
    <w:rsid w:val="00FB0E4C"/>
    <w:rsid w:val="00FB5535"/>
    <w:rsid w:val="00FC4B7B"/>
    <w:rsid w:val="00FC5DA8"/>
    <w:rsid w:val="00FC76C6"/>
    <w:rsid w:val="00FE15D2"/>
    <w:rsid w:val="00FE64A1"/>
    <w:rsid w:val="00FF0D21"/>
    <w:rsid w:val="00FF271B"/>
    <w:rsid w:val="00FF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954"/>
  </w:style>
  <w:style w:type="paragraph" w:styleId="Heading1">
    <w:name w:val="heading 1"/>
    <w:basedOn w:val="Normal"/>
    <w:next w:val="Normal"/>
    <w:link w:val="Heading1Char"/>
    <w:uiPriority w:val="9"/>
    <w:qFormat/>
    <w:rsid w:val="009240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4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0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2408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240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885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Pupovac</dc:creator>
  <cp:lastModifiedBy>mira.nedic</cp:lastModifiedBy>
  <cp:revision>2</cp:revision>
  <dcterms:created xsi:type="dcterms:W3CDTF">2024-04-05T09:33:00Z</dcterms:created>
  <dcterms:modified xsi:type="dcterms:W3CDTF">2024-04-05T09:33:00Z</dcterms:modified>
</cp:coreProperties>
</file>