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32E" w:rsidRDefault="0013332E" w:rsidP="0013332E">
      <w:pPr>
        <w:jc w:val="both"/>
        <w:rPr>
          <w:rFonts w:ascii="Times New Roman" w:hAnsi="Times New Roman" w:cs="Times New Roman"/>
        </w:rPr>
      </w:pPr>
    </w:p>
    <w:p w:rsidR="00372D62" w:rsidRPr="00787897" w:rsidRDefault="00372D62" w:rsidP="00B0646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72D62" w:rsidRPr="00787897" w:rsidRDefault="00372D62" w:rsidP="00372D6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87897">
        <w:rPr>
          <w:rFonts w:ascii="Times New Roman" w:hAnsi="Times New Roman" w:cs="Times New Roman"/>
          <w:b/>
          <w:bCs/>
          <w:sz w:val="28"/>
          <w:szCs w:val="28"/>
        </w:rPr>
        <w:t>Радионица за јачање капацитета  Мобилног тима за социјално укључивање Рома и Ромкиња</w:t>
      </w:r>
    </w:p>
    <w:p w:rsidR="00372D62" w:rsidRDefault="00372D62" w:rsidP="00372D62">
      <w:pPr>
        <w:spacing w:after="0" w:line="240" w:lineRule="auto"/>
        <w:ind w:left="540"/>
        <w:rPr>
          <w:rFonts w:ascii="Times New Roman" w:hAnsi="Times New Roman" w:cs="Times New Roman"/>
          <w:b/>
          <w:bCs/>
          <w:sz w:val="28"/>
          <w:szCs w:val="28"/>
        </w:rPr>
      </w:pPr>
    </w:p>
    <w:p w:rsidR="00372D62" w:rsidRPr="001C3E3D" w:rsidRDefault="00787897" w:rsidP="0078789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1C3E3D">
        <w:rPr>
          <w:rFonts w:ascii="Times New Roman" w:hAnsi="Times New Roman" w:cs="Times New Roman"/>
        </w:rPr>
        <w:t xml:space="preserve">Чланови Мобилног тима за социјалну инклузију Рома и Ромкиња у општини Врбас и  експерткиња СКГО – а Ивана Копривица 03.02.2025. са почетком у 13 часова Врбас организовали су Радионицу за </w:t>
      </w:r>
      <w:r w:rsidRPr="001C3E3D">
        <w:rPr>
          <w:rFonts w:ascii="Times New Roman" w:hAnsi="Times New Roman" w:cs="Times New Roman"/>
          <w:bCs/>
        </w:rPr>
        <w:t>јачање капацитета  Мобилног тима за социјално укључивање Рома и Ромкиња</w:t>
      </w:r>
      <w:r w:rsidRPr="001C3E3D">
        <w:rPr>
          <w:rFonts w:ascii="Times New Roman" w:hAnsi="Times New Roman" w:cs="Times New Roman"/>
        </w:rPr>
        <w:t>, са следећим дневним редом:</w:t>
      </w:r>
    </w:p>
    <w:p w:rsidR="00372D62" w:rsidRPr="001C3E3D" w:rsidRDefault="00372D62" w:rsidP="00372D62">
      <w:pPr>
        <w:pStyle w:val="NoSpacing"/>
        <w:spacing w:line="276" w:lineRule="auto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Увод и добродошлица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Представљање чланова и чланица Мобилног тима за социјално укључивање Рома и Ромкиња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Увод у тему: Шта су стереотипи, предрасуде и дискриминација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Style w:val="Strong"/>
          <w:rFonts w:ascii="Times New Roman" w:hAnsi="Times New Roman"/>
          <w:b w:val="0"/>
          <w:bCs w:val="0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 xml:space="preserve">Зашто је важно говорити о дискриминацији према Ромима? 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b/>
          <w:sz w:val="24"/>
          <w:szCs w:val="24"/>
        </w:rPr>
      </w:pPr>
      <w:r w:rsidRPr="001C3E3D">
        <w:rPr>
          <w:rStyle w:val="Strong"/>
          <w:rFonts w:ascii="Times New Roman" w:hAnsi="Times New Roman"/>
          <w:b w:val="0"/>
          <w:sz w:val="24"/>
          <w:szCs w:val="24"/>
        </w:rPr>
        <w:t>Провера сопствених уверења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Примери дискриминације у различитим сферама друштва (образовање, запошљавање, здравство, становање, социјална заштита, медији)</w:t>
      </w:r>
    </w:p>
    <w:p w:rsidR="00372D62" w:rsidRPr="001C3E3D" w:rsidRDefault="00372D62" w:rsidP="00372D62">
      <w:pPr>
        <w:pStyle w:val="NoSpacing"/>
        <w:numPr>
          <w:ilvl w:val="0"/>
          <w:numId w:val="4"/>
        </w:numPr>
        <w:spacing w:line="276" w:lineRule="auto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Евалуација радионице и сумирање</w:t>
      </w:r>
    </w:p>
    <w:p w:rsidR="00DA552F" w:rsidRPr="001C3E3D" w:rsidRDefault="00DA552F" w:rsidP="00DA552F">
      <w:pPr>
        <w:pStyle w:val="NoSpacing"/>
        <w:spacing w:line="276" w:lineRule="auto"/>
        <w:ind w:left="720"/>
        <w:rPr>
          <w:rFonts w:ascii="Times New Roman" w:hAnsi="Times New Roman"/>
          <w:sz w:val="24"/>
          <w:szCs w:val="24"/>
        </w:rPr>
      </w:pPr>
    </w:p>
    <w:p w:rsidR="00B06468" w:rsidRPr="001C3E3D" w:rsidRDefault="00DA552F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>Експерткиња СКГО – а Ивана Копривица</w:t>
      </w:r>
      <w:r w:rsidR="002E63F8" w:rsidRPr="001C3E3D">
        <w:rPr>
          <w:rFonts w:ascii="Times New Roman" w:hAnsi="Times New Roman"/>
          <w:sz w:val="24"/>
          <w:szCs w:val="24"/>
        </w:rPr>
        <w:t xml:space="preserve"> увела нас је у тему: Шта су стереотипи, предрасуде и дискриминација и зашто је важно говорити о дискриминацији према Ромима.</w:t>
      </w:r>
    </w:p>
    <w:p w:rsidR="006573C7" w:rsidRPr="001C3E3D" w:rsidRDefault="006573C7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2E63F8" w:rsidRPr="001C3E3D" w:rsidRDefault="006573C7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/>
        </w:rPr>
      </w:pPr>
      <w:r w:rsidRPr="001C3E3D">
        <w:rPr>
          <w:rFonts w:ascii="Times New Roman" w:hAnsi="Times New Roman"/>
          <w:sz w:val="24"/>
          <w:szCs w:val="24"/>
        </w:rPr>
        <w:t>Питања људских права, заштите од дискриминације и специфично, заштите мањина и социјалног укључивања, међусобно су тесно повезана и регулисана бројним међународним документима и европским прописима и транспонована у правни оквир Републике Србије.</w:t>
      </w:r>
      <w:r w:rsidR="001C3E3D" w:rsidRPr="001C3E3D">
        <w:rPr>
          <w:sz w:val="24"/>
          <w:szCs w:val="24"/>
        </w:rPr>
        <w:t xml:space="preserve"> </w:t>
      </w:r>
      <w:r w:rsidR="001C3E3D" w:rsidRPr="001C3E3D">
        <w:rPr>
          <w:sz w:val="24"/>
          <w:szCs w:val="24"/>
          <w:lang/>
        </w:rPr>
        <w:t>(</w:t>
      </w:r>
      <w:r w:rsidR="001C3E3D" w:rsidRPr="001C3E3D">
        <w:rPr>
          <w:rFonts w:ascii="Times New Roman" w:hAnsi="Times New Roman"/>
          <w:sz w:val="24"/>
          <w:szCs w:val="24"/>
        </w:rPr>
        <w:t>Стратегија за социјално укључивање Рома и Ромкиња у Републици Србији за период 2022–2030. године: 23/2022-3</w:t>
      </w:r>
      <w:r w:rsidR="001C3E3D" w:rsidRPr="001C3E3D">
        <w:rPr>
          <w:rFonts w:ascii="Times New Roman" w:hAnsi="Times New Roman"/>
          <w:sz w:val="24"/>
          <w:szCs w:val="24"/>
          <w:lang/>
        </w:rPr>
        <w:t>)</w:t>
      </w:r>
    </w:p>
    <w:p w:rsidR="006573C7" w:rsidRPr="001C3E3D" w:rsidRDefault="006573C7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</w:p>
    <w:p w:rsidR="001C3E3D" w:rsidRPr="001C3E3D" w:rsidRDefault="006573C7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/>
        </w:rPr>
      </w:pPr>
      <w:r w:rsidRPr="001C3E3D">
        <w:rPr>
          <w:rFonts w:ascii="Times New Roman" w:hAnsi="Times New Roman"/>
          <w:sz w:val="24"/>
          <w:szCs w:val="24"/>
        </w:rPr>
        <w:t>Међусобна повезаност антидискриминационих мера и мера за социјално укључивање Рома и Ромкиња и остваривање права у области образовања, запошљавања, становања и здравствене заштите посебно је наглашена у Стр</w:t>
      </w:r>
      <w:r w:rsidR="00FD79F8" w:rsidRPr="001C3E3D">
        <w:rPr>
          <w:rFonts w:ascii="Times New Roman" w:hAnsi="Times New Roman"/>
          <w:sz w:val="24"/>
          <w:szCs w:val="24"/>
        </w:rPr>
        <w:t>азбуршкој декларацији о Ромима</w:t>
      </w:r>
      <w:r w:rsidRPr="001C3E3D">
        <w:rPr>
          <w:rFonts w:ascii="Times New Roman" w:hAnsi="Times New Roman"/>
          <w:sz w:val="24"/>
          <w:szCs w:val="24"/>
        </w:rPr>
        <w:t xml:space="preserve">. </w:t>
      </w:r>
    </w:p>
    <w:p w:rsidR="001C3E3D" w:rsidRPr="001C3E3D" w:rsidRDefault="001C3E3D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  <w:lang/>
        </w:rPr>
      </w:pPr>
    </w:p>
    <w:p w:rsidR="006573C7" w:rsidRPr="001C3E3D" w:rsidRDefault="006573C7" w:rsidP="002E63F8">
      <w:pPr>
        <w:pStyle w:val="NoSpacing"/>
        <w:spacing w:line="276" w:lineRule="auto"/>
        <w:jc w:val="both"/>
        <w:rPr>
          <w:rFonts w:ascii="Times New Roman" w:hAnsi="Times New Roman"/>
          <w:sz w:val="24"/>
          <w:szCs w:val="24"/>
        </w:rPr>
      </w:pPr>
      <w:r w:rsidRPr="001C3E3D">
        <w:rPr>
          <w:rFonts w:ascii="Times New Roman" w:hAnsi="Times New Roman"/>
          <w:sz w:val="24"/>
          <w:szCs w:val="24"/>
        </w:rPr>
        <w:t xml:space="preserve">Један од најважнијих докумената како за израду стратешких докумената на националном нивоу тако и за спровођење обавеза преузетих по основу евроинтеграција </w:t>
      </w:r>
      <w:r w:rsidR="001C3E3D" w:rsidRPr="001C3E3D">
        <w:rPr>
          <w:rFonts w:ascii="Times New Roman" w:hAnsi="Times New Roman"/>
          <w:sz w:val="24"/>
          <w:szCs w:val="24"/>
        </w:rPr>
        <w:t xml:space="preserve">јесте и Оквир ЕУ за националне </w:t>
      </w:r>
      <w:r w:rsidR="001C3E3D" w:rsidRPr="001C3E3D">
        <w:rPr>
          <w:rFonts w:ascii="Times New Roman" w:hAnsi="Times New Roman"/>
          <w:sz w:val="24"/>
          <w:szCs w:val="24"/>
          <w:lang/>
        </w:rPr>
        <w:t>С</w:t>
      </w:r>
      <w:r w:rsidRPr="001C3E3D">
        <w:rPr>
          <w:rFonts w:ascii="Times New Roman" w:hAnsi="Times New Roman"/>
          <w:sz w:val="24"/>
          <w:szCs w:val="24"/>
        </w:rPr>
        <w:t>тратегије за интеграцију Рома и Ромкиња до 2020. године (2011), којим се подстичу националне државе да на правним тековинама Европске уније изграде сопствене механизме за борбу против дискриминације и осмисле одрживе и међусобно усаглашене мере којима ће Ромима и Ромкињама бити обезбеђен приступ образовању, запошљавању, здрављу и становању, без дискриминације и сегрегације.</w:t>
      </w:r>
    </w:p>
    <w:p w:rsidR="00D1213D" w:rsidRDefault="00AD1D78" w:rsidP="0013332E">
      <w:pPr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val="en-GB" w:eastAsia="en-GB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2990850</wp:posOffset>
            </wp:positionH>
            <wp:positionV relativeFrom="paragraph">
              <wp:posOffset>220345</wp:posOffset>
            </wp:positionV>
            <wp:extent cx="3426460" cy="2561590"/>
            <wp:effectExtent l="19050" t="0" r="2540" b="0"/>
            <wp:wrapSquare wrapText="bothSides"/>
            <wp:docPr id="4" name="Picture 3" descr="20250203_1308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203_130847.jp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6460" cy="25615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lang w:val="en-GB"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-47625</wp:posOffset>
            </wp:positionH>
            <wp:positionV relativeFrom="paragraph">
              <wp:posOffset>-12700</wp:posOffset>
            </wp:positionV>
            <wp:extent cx="2557780" cy="3061970"/>
            <wp:effectExtent l="266700" t="0" r="261620" b="0"/>
            <wp:wrapSquare wrapText="bothSides"/>
            <wp:docPr id="5" name="Picture 4" descr="20250203_1309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203_130914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2557780" cy="30619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D1213D" w:rsidRPr="00D94A01" w:rsidRDefault="00AD1D78" w:rsidP="00D94A01">
      <w:pPr>
        <w:jc w:val="center"/>
      </w:pPr>
      <w:r>
        <w:rPr>
          <w:noProof/>
          <w:lang w:val="en-GB"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3148330</wp:posOffset>
            </wp:positionH>
            <wp:positionV relativeFrom="paragraph">
              <wp:posOffset>127000</wp:posOffset>
            </wp:positionV>
            <wp:extent cx="3475355" cy="3484880"/>
            <wp:effectExtent l="19050" t="0" r="10795" b="0"/>
            <wp:wrapSquare wrapText="bothSides"/>
            <wp:docPr id="6" name="Picture 5" descr="20250203_1329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203_132941.jp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3475355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-292100</wp:posOffset>
            </wp:positionH>
            <wp:positionV relativeFrom="paragraph">
              <wp:posOffset>120650</wp:posOffset>
            </wp:positionV>
            <wp:extent cx="3241675" cy="3484880"/>
            <wp:effectExtent l="19050" t="0" r="0" b="0"/>
            <wp:wrapSquare wrapText="bothSides"/>
            <wp:docPr id="8" name="Picture 7" descr="20250203_1320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50203_132038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241675" cy="34848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A01">
        <w:t xml:space="preserve">      </w:t>
      </w:r>
      <w:r w:rsidR="00D94A01">
        <w:rPr>
          <w:rFonts w:ascii="Times New Roman" w:hAnsi="Times New Roman" w:cs="Times New Roman"/>
          <w:b/>
        </w:rPr>
        <w:t xml:space="preserve">  </w:t>
      </w: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Default="00C93DF1" w:rsidP="0013332E">
      <w:pPr>
        <w:jc w:val="both"/>
        <w:rPr>
          <w:rFonts w:ascii="Times New Roman" w:hAnsi="Times New Roman" w:cs="Times New Roman"/>
          <w:b/>
        </w:rPr>
      </w:pPr>
    </w:p>
    <w:p w:rsidR="00C93DF1" w:rsidRPr="00C93DF1" w:rsidRDefault="00C93DF1" w:rsidP="00C93DF1">
      <w:pPr>
        <w:jc w:val="center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p w:rsidR="00D1213D" w:rsidRDefault="00D1213D" w:rsidP="0013332E">
      <w:pPr>
        <w:jc w:val="both"/>
        <w:rPr>
          <w:rFonts w:ascii="Times New Roman" w:hAnsi="Times New Roman" w:cs="Times New Roman"/>
          <w:b/>
        </w:rPr>
      </w:pPr>
    </w:p>
    <w:sectPr w:rsidR="00D1213D" w:rsidSect="00695D41">
      <w:headerReference w:type="default" r:id="rId12"/>
      <w:pgSz w:w="11900" w:h="16840" w:code="9"/>
      <w:pgMar w:top="980" w:right="1127" w:bottom="284" w:left="1280" w:header="284" w:footer="1043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E3310" w:rsidRDefault="009E3310" w:rsidP="002D6181">
      <w:pPr>
        <w:spacing w:after="0" w:line="240" w:lineRule="auto"/>
      </w:pPr>
      <w:r>
        <w:separator/>
      </w:r>
    </w:p>
  </w:endnote>
  <w:endnote w:type="continuationSeparator" w:id="0">
    <w:p w:rsidR="009E3310" w:rsidRDefault="009E3310" w:rsidP="002D61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E3310" w:rsidRDefault="009E3310" w:rsidP="002D6181">
      <w:pPr>
        <w:spacing w:after="0" w:line="240" w:lineRule="auto"/>
      </w:pPr>
      <w:r>
        <w:separator/>
      </w:r>
    </w:p>
  </w:footnote>
  <w:footnote w:type="continuationSeparator" w:id="0">
    <w:p w:rsidR="009E3310" w:rsidRDefault="009E3310" w:rsidP="002D61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D6181" w:rsidRDefault="002D6181" w:rsidP="002D6181">
    <w:pPr>
      <w:pStyle w:val="Header"/>
      <w:jc w:val="center"/>
    </w:pPr>
    <w:r>
      <w:rPr>
        <w:noProof/>
        <w:lang w:val="en-GB" w:eastAsia="en-GB"/>
      </w:rPr>
      <w:drawing>
        <wp:inline distT="0" distB="0" distL="0" distR="0">
          <wp:extent cx="283880" cy="425057"/>
          <wp:effectExtent l="19050" t="0" r="1870" b="0"/>
          <wp:docPr id="1" name="Picture 0" descr="SREDNJI GRB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REDNJI GRB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84344" cy="42575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914402" cy="368809"/>
          <wp:effectExtent l="19050" t="0" r="0" b="0"/>
          <wp:docPr id="2" name="Picture 1" descr="SK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KGO.pn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914402" cy="3688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18416F">
      <w:t xml:space="preserve">  </w:t>
    </w:r>
    <w:r>
      <w:rPr>
        <w:noProof/>
        <w:lang w:val="en-GB" w:eastAsia="en-GB"/>
      </w:rPr>
      <w:drawing>
        <wp:inline distT="0" distB="0" distL="0" distR="0">
          <wp:extent cx="513882" cy="339162"/>
          <wp:effectExtent l="19050" t="0" r="468" b="0"/>
          <wp:docPr id="3" name="Picture 2" descr="European Union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European Union.png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514168" cy="33935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>Подршка одрживим услугама социјалне заштите у заједници и политикама укључивања на</w:t>
    </w:r>
  </w:p>
  <w:p w:rsidR="002D6181" w:rsidRPr="0018416F" w:rsidRDefault="0018416F" w:rsidP="002D6181">
    <w:pPr>
      <w:pStyle w:val="Header"/>
      <w:jc w:val="center"/>
      <w:rPr>
        <w:b/>
        <w:i/>
        <w:sz w:val="14"/>
        <w:szCs w:val="14"/>
      </w:rPr>
    </w:pPr>
    <w:r w:rsidRPr="0018416F">
      <w:rPr>
        <w:b/>
        <w:i/>
        <w:sz w:val="14"/>
        <w:szCs w:val="14"/>
      </w:rPr>
      <w:t xml:space="preserve"> локалном нивоу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>-</w:t>
    </w:r>
    <w:r>
      <w:rPr>
        <w:b/>
        <w:i/>
        <w:sz w:val="14"/>
        <w:szCs w:val="14"/>
      </w:rPr>
      <w:t xml:space="preserve"> </w:t>
    </w:r>
    <w:r w:rsidRPr="0018416F">
      <w:rPr>
        <w:b/>
        <w:i/>
        <w:sz w:val="14"/>
        <w:szCs w:val="14"/>
      </w:rPr>
      <w:t xml:space="preserve">социјална инклузија Рома и </w:t>
    </w:r>
    <w:r>
      <w:rPr>
        <w:b/>
        <w:i/>
        <w:sz w:val="14"/>
        <w:szCs w:val="14"/>
      </w:rPr>
      <w:t>Р</w:t>
    </w:r>
    <w:r w:rsidRPr="0018416F">
      <w:rPr>
        <w:b/>
        <w:i/>
        <w:sz w:val="14"/>
        <w:szCs w:val="14"/>
      </w:rPr>
      <w:t>омкиња на територији општине Врбас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EC2C2382"/>
    <w:multiLevelType w:val="singleLevel"/>
    <w:tmpl w:val="EC2C2382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">
    <w:nsid w:val="13FD78B4"/>
    <w:multiLevelType w:val="hybridMultilevel"/>
    <w:tmpl w:val="DBB0B2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9A776E7"/>
    <w:multiLevelType w:val="hybridMultilevel"/>
    <w:tmpl w:val="8B0CD46A"/>
    <w:lvl w:ilvl="0" w:tplc="20829EB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  <w:b w:val="0"/>
        <w:sz w:val="2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ED338CC"/>
    <w:multiLevelType w:val="hybridMultilevel"/>
    <w:tmpl w:val="3A8C7164"/>
    <w:lvl w:ilvl="0" w:tplc="C24C778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hdrShapeDefaults>
    <o:shapedefaults v:ext="edit" spidmax="41986"/>
  </w:hdrShapeDefaults>
  <w:footnotePr>
    <w:footnote w:id="-1"/>
    <w:footnote w:id="0"/>
  </w:footnotePr>
  <w:endnotePr>
    <w:endnote w:id="-1"/>
    <w:endnote w:id="0"/>
  </w:endnotePr>
  <w:compat/>
  <w:rsids>
    <w:rsidRoot w:val="002D6181"/>
    <w:rsid w:val="000251E2"/>
    <w:rsid w:val="000326E0"/>
    <w:rsid w:val="000547CB"/>
    <w:rsid w:val="000607A9"/>
    <w:rsid w:val="000610B1"/>
    <w:rsid w:val="000613C5"/>
    <w:rsid w:val="000B4D9D"/>
    <w:rsid w:val="000F6C93"/>
    <w:rsid w:val="0013332E"/>
    <w:rsid w:val="00161345"/>
    <w:rsid w:val="00165692"/>
    <w:rsid w:val="0018416F"/>
    <w:rsid w:val="001C3E3D"/>
    <w:rsid w:val="00285FF7"/>
    <w:rsid w:val="002C1F18"/>
    <w:rsid w:val="002C44B9"/>
    <w:rsid w:val="002D6181"/>
    <w:rsid w:val="002E63F8"/>
    <w:rsid w:val="002F093B"/>
    <w:rsid w:val="003005B2"/>
    <w:rsid w:val="003176FB"/>
    <w:rsid w:val="00372D62"/>
    <w:rsid w:val="003A2679"/>
    <w:rsid w:val="003B2015"/>
    <w:rsid w:val="003D1354"/>
    <w:rsid w:val="00400303"/>
    <w:rsid w:val="004338C7"/>
    <w:rsid w:val="00453A93"/>
    <w:rsid w:val="004A0E09"/>
    <w:rsid w:val="004B388D"/>
    <w:rsid w:val="004E1D31"/>
    <w:rsid w:val="004F3207"/>
    <w:rsid w:val="004F76C0"/>
    <w:rsid w:val="00545DF5"/>
    <w:rsid w:val="005809BE"/>
    <w:rsid w:val="005B39CE"/>
    <w:rsid w:val="00601855"/>
    <w:rsid w:val="006428A6"/>
    <w:rsid w:val="006573C7"/>
    <w:rsid w:val="00664932"/>
    <w:rsid w:val="00667638"/>
    <w:rsid w:val="0069545F"/>
    <w:rsid w:val="00695D41"/>
    <w:rsid w:val="00697631"/>
    <w:rsid w:val="006A4FF1"/>
    <w:rsid w:val="00726320"/>
    <w:rsid w:val="00745680"/>
    <w:rsid w:val="00774C27"/>
    <w:rsid w:val="00786D16"/>
    <w:rsid w:val="00787897"/>
    <w:rsid w:val="007A2850"/>
    <w:rsid w:val="007A38F5"/>
    <w:rsid w:val="007B4C58"/>
    <w:rsid w:val="007D0E34"/>
    <w:rsid w:val="007F429B"/>
    <w:rsid w:val="0087018B"/>
    <w:rsid w:val="008B3EEC"/>
    <w:rsid w:val="0094017A"/>
    <w:rsid w:val="0094300C"/>
    <w:rsid w:val="00957DC2"/>
    <w:rsid w:val="00961902"/>
    <w:rsid w:val="0096529D"/>
    <w:rsid w:val="00973298"/>
    <w:rsid w:val="009B250A"/>
    <w:rsid w:val="009E3310"/>
    <w:rsid w:val="00A27F56"/>
    <w:rsid w:val="00A40B88"/>
    <w:rsid w:val="00AB7651"/>
    <w:rsid w:val="00AD10AC"/>
    <w:rsid w:val="00AD1D78"/>
    <w:rsid w:val="00AE03F5"/>
    <w:rsid w:val="00AF4134"/>
    <w:rsid w:val="00B06468"/>
    <w:rsid w:val="00B322E4"/>
    <w:rsid w:val="00B34BC7"/>
    <w:rsid w:val="00B359AB"/>
    <w:rsid w:val="00BA06AC"/>
    <w:rsid w:val="00BF7890"/>
    <w:rsid w:val="00C40D6B"/>
    <w:rsid w:val="00C4597E"/>
    <w:rsid w:val="00C473CC"/>
    <w:rsid w:val="00C5649C"/>
    <w:rsid w:val="00C93DF1"/>
    <w:rsid w:val="00CD0820"/>
    <w:rsid w:val="00CD6938"/>
    <w:rsid w:val="00CF76E2"/>
    <w:rsid w:val="00D0274D"/>
    <w:rsid w:val="00D1213D"/>
    <w:rsid w:val="00D23B25"/>
    <w:rsid w:val="00D94A01"/>
    <w:rsid w:val="00DA552F"/>
    <w:rsid w:val="00E03819"/>
    <w:rsid w:val="00E6624E"/>
    <w:rsid w:val="00FA0427"/>
    <w:rsid w:val="00FD79F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986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4"/>
        <w:szCs w:val="24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59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2D6181"/>
  </w:style>
  <w:style w:type="paragraph" w:styleId="Footer">
    <w:name w:val="footer"/>
    <w:basedOn w:val="Normal"/>
    <w:link w:val="FooterChar"/>
    <w:uiPriority w:val="99"/>
    <w:semiHidden/>
    <w:unhideWhenUsed/>
    <w:rsid w:val="002D6181"/>
    <w:pPr>
      <w:tabs>
        <w:tab w:val="center" w:pos="4703"/>
        <w:tab w:val="right" w:pos="94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2D6181"/>
  </w:style>
  <w:style w:type="paragraph" w:styleId="BalloonText">
    <w:name w:val="Balloon Text"/>
    <w:basedOn w:val="Normal"/>
    <w:link w:val="BalloonTextChar"/>
    <w:uiPriority w:val="99"/>
    <w:semiHidden/>
    <w:unhideWhenUsed/>
    <w:rsid w:val="002D61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D6181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0607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val="en-GB" w:eastAsia="en-GB"/>
    </w:rPr>
  </w:style>
  <w:style w:type="table" w:styleId="TableGrid">
    <w:name w:val="Table Grid"/>
    <w:basedOn w:val="TableNormal"/>
    <w:uiPriority w:val="39"/>
    <w:rsid w:val="0096529D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B06468"/>
    <w:pPr>
      <w:ind w:left="720"/>
      <w:contextualSpacing/>
    </w:pPr>
  </w:style>
  <w:style w:type="paragraph" w:styleId="NoSpacing">
    <w:name w:val="No Spacing"/>
    <w:uiPriority w:val="1"/>
    <w:qFormat/>
    <w:rsid w:val="00372D62"/>
    <w:pPr>
      <w:spacing w:after="0" w:line="240" w:lineRule="auto"/>
    </w:pPr>
    <w:rPr>
      <w:rFonts w:ascii="Calibri" w:eastAsia="Calibri" w:hAnsi="Calibri" w:cs="Times New Roman"/>
      <w:sz w:val="22"/>
      <w:szCs w:val="22"/>
    </w:rPr>
  </w:style>
  <w:style w:type="character" w:styleId="Strong">
    <w:name w:val="Strong"/>
    <w:basedOn w:val="DefaultParagraphFont"/>
    <w:uiPriority w:val="22"/>
    <w:qFormat/>
    <w:rsid w:val="00372D6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0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2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9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6.png"/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18D17-E064-49DF-89D9-E4D63ECD60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318</Words>
  <Characters>1817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Stevan</dc:creator>
  <cp:lastModifiedBy>mira.nedic</cp:lastModifiedBy>
  <cp:revision>2</cp:revision>
  <cp:lastPrinted>2024-11-26T08:43:00Z</cp:lastPrinted>
  <dcterms:created xsi:type="dcterms:W3CDTF">2025-02-04T10:36:00Z</dcterms:created>
  <dcterms:modified xsi:type="dcterms:W3CDTF">2025-02-04T10:36:00Z</dcterms:modified>
</cp:coreProperties>
</file>