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>
      <w:pPr>
        <w:rPr>
          <w:lang/>
        </w:rPr>
      </w:pPr>
    </w:p>
    <w:p w:rsidR="00B82DCD" w:rsidRPr="00B82DCD" w:rsidRDefault="00B82DCD" w:rsidP="00B82DCD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</w:pPr>
      <w:r w:rsidRPr="00B82D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ПРОЈЕКАТ „КВАЛИТЕТНО ОБРАЗОВАЊЕ ЗА СВЕ“ </w:t>
      </w:r>
    </w:p>
    <w:p w:rsidR="00B82DCD" w:rsidRPr="00B82DCD" w:rsidRDefault="00B82DCD" w:rsidP="00B82DCD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</w:pPr>
    </w:p>
    <w:p w:rsidR="00B82DCD" w:rsidRPr="00141784" w:rsidRDefault="00B82DCD" w:rsidP="00B82DCD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141784">
        <w:rPr>
          <w:rFonts w:ascii="Times New Roman" w:eastAsia="Times New Roman" w:hAnsi="Times New Roman" w:cs="Times New Roman"/>
          <w:lang w:eastAsia="ar-SA"/>
        </w:rPr>
        <w:t>Трећа фаза пројекта Савета Европе и Европске уније, Квалитетно образовање за све, која се реализује у партнерству са Министарством просвете Републике Србије, почела је у јануару прошле године.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Пројекат „Квалитетно образовање за све“ у Србији, предлаже низ комплементарних мера на нивоу политика, на локалном и регионалном нивоу, за даље унапређење квалитетног образовања у Србији. Ово се постиже кроз неговање демократске културе и инклузије, и сузбијање свих облика дискриминације у формалном образовању, а у складу са стандардима и алатима које је развио Савет Европе у консултацијама са главним партнерима и крајњим корисницима.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Пројекат се спроводи у оквиру заједничког програма Европске уније и Савета Европе „Хоризонтал Фацилитy за Западни Балкан и Турску“ у периоду од 2023. до 2026. године.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Шта су циљеви пројекта?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унапредити квалитет образовања неговањем демократске културе у формалном образовном систему и решавањем проблема дискриминације применом европских стандарда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подршка креаторима политика да даље унапреде праксе и политике у складу са политикама Европске уније и стандардима Европске уније и Савета Европе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да осигура промовисање демократске културе као кључног елемента квалитетног образовања, кроз подизање свести друштва о овим темама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 се спроводи пројекат?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кроз интервенције на школском и нивоу образовних политика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кроз циљану изградњу капацитета, подизање свести, аутентичне школске пројекте и заједничке школске активности, састанке радних група и вршњачке размене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>•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изграђен је на резултатима сарадње у претходне две фазе програма, кроз пројекте „Подстицање демократске културе у школама“ (2016-2019) и „Квалитетно образовање за све“ (2019-2022)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 складу са договором са Министарством просвете, а сагласно Стратегији развоја образовања 2030, одабрано је 20 школа из претходне фазе да, уколико жели, наставе учешће у програму као Ментор школе. Како је циљ одрживост, план је да на крају програма 2026. године ове школе постану и остану центри изузетности за своју школску управу за тему образовања за демократску културу. 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Везано за текући програм, предлог је да Ментор школе пружају подршку одређеном броју школа из своје управе . </w:t>
      </w:r>
    </w:p>
    <w:p w:rsidR="00B82DCD" w:rsidRPr="00B82DCD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Средња  стручна школа „4.јули“  је једна  од 36  школа ментора који у Србији реализују пројекат 2Квалитетно образовање за све“.</w:t>
      </w:r>
    </w:p>
    <w:p w:rsidR="00B82DCD" w:rsidRPr="00141784" w:rsidRDefault="00B82DCD" w:rsidP="00B82DCD">
      <w:pPr>
        <w:pStyle w:val="NoSpacing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Једна од активности у оквиру пројекта је  манифестација 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141784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"Дани демократске културе" у ССШ "4. јули"</w:t>
      </w:r>
      <w:r w:rsidRPr="001417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којима је   промовисана ромска национална заједница.</w:t>
      </w:r>
    </w:p>
    <w:p w:rsidR="00B82DCD" w:rsidRPr="00141784" w:rsidRDefault="00B82DCD" w:rsidP="00B82DCD">
      <w:pPr>
        <w:pStyle w:val="NoSpacing"/>
        <w:ind w:left="360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</w:p>
    <w:p w:rsidR="00B82DCD" w:rsidRPr="00141784" w:rsidRDefault="00B82DCD" w:rsidP="00B82DCD">
      <w:pPr>
        <w:pStyle w:val="NoSpacing"/>
        <w:ind w:left="360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41784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3116837" cy="1416744"/>
            <wp:effectExtent l="19050" t="0" r="7363" b="0"/>
            <wp:docPr id="8" name="Picture 1" descr="C:\Users\mira.nedic\Documents\dani-kul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ocuments\dani-kultur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508" cy="141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DCD" w:rsidRPr="00141784" w:rsidRDefault="00B82DCD" w:rsidP="00B82DCD">
      <w:pPr>
        <w:pStyle w:val="NoSpacing"/>
        <w:ind w:left="360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</w:p>
    <w:p w:rsidR="00B82DCD" w:rsidRPr="00141784" w:rsidRDefault="00B82DCD" w:rsidP="00B82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3"/>
          <w:szCs w:val="23"/>
          <w:lang w:eastAsia="en-GB"/>
        </w:rPr>
      </w:pPr>
    </w:p>
    <w:p w:rsidR="00B82DCD" w:rsidRPr="00141784" w:rsidRDefault="00B82DCD" w:rsidP="00B82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3"/>
          <w:szCs w:val="23"/>
          <w:lang w:eastAsia="en-GB"/>
        </w:rPr>
      </w:pPr>
    </w:p>
    <w:p w:rsidR="00B82DCD" w:rsidRPr="00141784" w:rsidRDefault="00B82DCD" w:rsidP="00B82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3"/>
          <w:szCs w:val="23"/>
          <w:lang w:eastAsia="en-GB"/>
        </w:rPr>
      </w:pPr>
    </w:p>
    <w:p w:rsidR="00B82DCD" w:rsidRPr="00AB2887" w:rsidRDefault="00B82DCD" w:rsidP="00B82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80809"/>
          <w:sz w:val="23"/>
          <w:szCs w:val="23"/>
          <w:lang w:val="en-GB" w:eastAsia="en-GB"/>
        </w:rPr>
      </w:pPr>
      <w:r w:rsidRPr="00AB2887">
        <w:rPr>
          <w:rFonts w:ascii="Times New Roman" w:eastAsia="Times New Roman" w:hAnsi="Times New Roman" w:cs="Times New Roman"/>
          <w:b/>
          <w:color w:val="080809"/>
          <w:sz w:val="23"/>
          <w:szCs w:val="23"/>
          <w:lang w:val="en-GB" w:eastAsia="en-GB"/>
        </w:rPr>
        <w:t>РЕГИОНАЛНА ДЕМОКРАТСКА ДЕБАТНА ПРИЧАОНИЦА</w:t>
      </w:r>
    </w:p>
    <w:p w:rsidR="00B82DCD" w:rsidRPr="00B82DCD" w:rsidRDefault="00B82DCD" w:rsidP="00B82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80809"/>
          <w:sz w:val="23"/>
          <w:szCs w:val="23"/>
          <w:lang w:eastAsia="en-GB"/>
        </w:rPr>
      </w:pPr>
      <w:r w:rsidRPr="00AB2887">
        <w:rPr>
          <w:rFonts w:ascii="Times New Roman" w:eastAsia="Times New Roman" w:hAnsi="Times New Roman" w:cs="Times New Roman"/>
          <w:b/>
          <w:color w:val="080809"/>
          <w:sz w:val="23"/>
          <w:szCs w:val="23"/>
          <w:lang w:val="en-GB" w:eastAsia="en-GB"/>
        </w:rPr>
        <w:t>17.12.2025.</w:t>
      </w:r>
    </w:p>
    <w:p w:rsidR="00B82DCD" w:rsidRPr="00AB2887" w:rsidRDefault="00B82DCD" w:rsidP="00B82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80809"/>
          <w:sz w:val="23"/>
          <w:szCs w:val="23"/>
          <w:lang w:eastAsia="en-GB"/>
        </w:rPr>
      </w:pPr>
    </w:p>
    <w:p w:rsidR="00B82DCD" w:rsidRPr="00AB2887" w:rsidRDefault="00B82DCD" w:rsidP="00B82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</w:pPr>
      <w:r w:rsidRPr="00AB2887"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  <w:t>У сарадњи са колегама из канцеларија Савета Европе у Сарајеву и Подгорици, организована је регионална демократска дебатна причаоница на тему људских права и вештачке интелигенције.</w:t>
      </w:r>
    </w:p>
    <w:p w:rsidR="00B82DCD" w:rsidRPr="00AB2887" w:rsidRDefault="00B82DCD" w:rsidP="00B82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</w:pPr>
      <w:r w:rsidRPr="00AB2887"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  <w:t>Причаоницу је водио др Мидхат Измирлија, професор са Универзитета у Сарајеву, а била је намењена ученицима 3. и 4. разреда средњих школа из региона.</w:t>
      </w:r>
    </w:p>
    <w:p w:rsidR="00B82DCD" w:rsidRPr="00AB2887" w:rsidRDefault="00B82DCD" w:rsidP="00B82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</w:pPr>
      <w:r w:rsidRPr="00AB2887"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  <w:t>Нашу школу су успешно представљале ученице IV7 – Тијана Бача и Анастасиа Чорак, које су активно учествовале у дискусији и размени мишљења о савременим изазовима које развој вештачке интелигенције поставља пред људска права.</w:t>
      </w:r>
    </w:p>
    <w:p w:rsidR="00B82DCD" w:rsidRPr="00AB2887" w:rsidRDefault="00B82DCD" w:rsidP="00B82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</w:pPr>
      <w:r w:rsidRPr="00AB2887">
        <w:rPr>
          <w:rFonts w:ascii="Times New Roman" w:eastAsia="Times New Roman" w:hAnsi="Times New Roman" w:cs="Times New Roman"/>
          <w:color w:val="080809"/>
          <w:sz w:val="23"/>
          <w:szCs w:val="23"/>
          <w:lang w:val="en-GB" w:eastAsia="en-GB"/>
        </w:rPr>
        <w:t>Поносни смо на наше ученице које су достојно представљале школу и показале висок ниво критичког мишљења, аргументације и демократске културе.</w:t>
      </w:r>
    </w:p>
    <w:p w:rsidR="00B82DCD" w:rsidRPr="00141784" w:rsidRDefault="00B82DCD" w:rsidP="00B82DCD">
      <w:pPr>
        <w:spacing w:after="0" w:line="360" w:lineRule="atLeast"/>
        <w:ind w:left="360"/>
        <w:rPr>
          <w:rFonts w:ascii="Times New Roman" w:eastAsia="Times New Roman" w:hAnsi="Times New Roman" w:cs="Times New Roman"/>
          <w:lang w:val="ru-RU"/>
        </w:rPr>
      </w:pPr>
    </w:p>
    <w:p w:rsidR="00B82DCD" w:rsidRPr="00B82DCD" w:rsidRDefault="00B82DCD">
      <w:pPr>
        <w:rPr>
          <w:lang/>
        </w:rPr>
      </w:pPr>
      <w:r>
        <w:rPr>
          <w:noProof/>
          <w:lang w:val="en-GB" w:eastAsia="en-GB"/>
        </w:rPr>
        <w:drawing>
          <wp:inline distT="0" distB="0" distL="0" distR="0">
            <wp:extent cx="6028055" cy="3299224"/>
            <wp:effectExtent l="19050" t="0" r="0" b="0"/>
            <wp:docPr id="4" name="Picture 1" descr="C:\Users\mira.nedic\Documents\demokratska kult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ocuments\demokratska kultur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5" cy="3299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2DCD" w:rsidRPr="00B82DCD" w:rsidSect="002D6181">
      <w:headerReference w:type="default" r:id="rId9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4A6" w:rsidRDefault="00FD04A6" w:rsidP="002D6181">
      <w:pPr>
        <w:spacing w:after="0" w:line="240" w:lineRule="auto"/>
      </w:pPr>
      <w:r>
        <w:separator/>
      </w:r>
    </w:p>
  </w:endnote>
  <w:endnote w:type="continuationSeparator" w:id="0">
    <w:p w:rsidR="00FD04A6" w:rsidRDefault="00FD04A6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4A6" w:rsidRDefault="00FD04A6" w:rsidP="002D6181">
      <w:pPr>
        <w:spacing w:after="0" w:line="240" w:lineRule="auto"/>
      </w:pPr>
      <w:r>
        <w:separator/>
      </w:r>
    </w:p>
  </w:footnote>
  <w:footnote w:type="continuationSeparator" w:id="0">
    <w:p w:rsidR="00FD04A6" w:rsidRDefault="00FD04A6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072A0"/>
    <w:rsid w:val="00137AEA"/>
    <w:rsid w:val="0018416F"/>
    <w:rsid w:val="002D6181"/>
    <w:rsid w:val="003D1354"/>
    <w:rsid w:val="00667638"/>
    <w:rsid w:val="006A4FF1"/>
    <w:rsid w:val="00774C27"/>
    <w:rsid w:val="007B4C58"/>
    <w:rsid w:val="007D0E34"/>
    <w:rsid w:val="007E66D7"/>
    <w:rsid w:val="008555F6"/>
    <w:rsid w:val="0087018B"/>
    <w:rsid w:val="00961902"/>
    <w:rsid w:val="00A27F56"/>
    <w:rsid w:val="00A8669A"/>
    <w:rsid w:val="00B359AB"/>
    <w:rsid w:val="00B82DCD"/>
    <w:rsid w:val="00E03819"/>
    <w:rsid w:val="00FA0427"/>
    <w:rsid w:val="00FD0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paragraph" w:styleId="NoSpacing">
    <w:name w:val="No Spacing"/>
    <w:uiPriority w:val="1"/>
    <w:qFormat/>
    <w:rsid w:val="00B82DCD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2025-12-29T12:21:00Z</dcterms:created>
  <dcterms:modified xsi:type="dcterms:W3CDTF">2025-12-29T12:21:00Z</dcterms:modified>
</cp:coreProperties>
</file>